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29" w:rsidRDefault="00993800">
      <w:pPr>
        <w:rPr>
          <w:lang w:val="ru-RU"/>
        </w:rPr>
      </w:pPr>
      <w:r>
        <w:rPr>
          <w:noProof/>
          <w:lang w:val="ru-RU" w:eastAsia="ru-RU" w:bidi="ar-SA"/>
        </w:rPr>
        <w:drawing>
          <wp:inline distT="0" distB="0" distL="0" distR="0">
            <wp:extent cx="5940425" cy="8401886"/>
            <wp:effectExtent l="19050" t="0" r="3175" b="0"/>
            <wp:docPr id="1" name="Рисунок 1" descr="C:\Users\ДДТ\Desktop\UchDokum_570bc2f40deb4f9f814a0a20c50a48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ДТ\Desktop\UchDokum_570bc2f40deb4f9f814a0a20c50a48ed.tif"/>
                    <pic:cNvPicPr>
                      <a:picLocks noChangeAspect="1" noChangeArrowheads="1" noCrop="1"/>
                    </pic:cNvPicPr>
                  </pic:nvPicPr>
                  <pic:blipFill>
                    <a:blip r:embed="rId4"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993800" w:rsidRDefault="00993800">
      <w:pPr>
        <w:rPr>
          <w:lang w:val="ru-RU"/>
        </w:rPr>
      </w:pPr>
    </w:p>
    <w:p w:rsidR="00993800" w:rsidRDefault="00993800">
      <w:pPr>
        <w:rPr>
          <w:lang w:val="ru-RU"/>
        </w:rPr>
      </w:pPr>
    </w:p>
    <w:p w:rsidR="00993800" w:rsidRPr="00993800" w:rsidRDefault="00993800" w:rsidP="00993800">
      <w:pPr>
        <w:spacing w:after="0" w:line="240" w:lineRule="auto"/>
        <w:ind w:firstLine="709"/>
        <w:jc w:val="center"/>
        <w:rPr>
          <w:rFonts w:ascii="Times New Roman" w:hAnsi="Times New Roman" w:cs="Times New Roman"/>
          <w:b/>
          <w:i w:val="0"/>
          <w:sz w:val="24"/>
          <w:szCs w:val="24"/>
        </w:rPr>
      </w:pPr>
    </w:p>
    <w:p w:rsidR="00993800" w:rsidRPr="00993800" w:rsidRDefault="00993800" w:rsidP="00993800">
      <w:pPr>
        <w:spacing w:after="0" w:line="240" w:lineRule="auto"/>
        <w:ind w:firstLine="709"/>
        <w:jc w:val="center"/>
        <w:rPr>
          <w:rFonts w:ascii="Times New Roman" w:hAnsi="Times New Roman" w:cs="Times New Roman"/>
          <w:b/>
          <w:i w:val="0"/>
          <w:sz w:val="24"/>
          <w:szCs w:val="24"/>
          <w:lang w:val="ru-RU"/>
        </w:rPr>
      </w:pPr>
      <w:r w:rsidRPr="00993800">
        <w:rPr>
          <w:rFonts w:ascii="Times New Roman" w:hAnsi="Times New Roman" w:cs="Times New Roman"/>
          <w:b/>
          <w:i w:val="0"/>
          <w:sz w:val="24"/>
          <w:szCs w:val="24"/>
          <w:lang w:val="ru-RU"/>
        </w:rPr>
        <w:t>1. ОБЩИЕ ПОЛОЖЕНИЯ</w:t>
      </w:r>
    </w:p>
    <w:p w:rsidR="00993800" w:rsidRPr="00993800" w:rsidRDefault="00993800" w:rsidP="00993800">
      <w:pPr>
        <w:spacing w:after="0" w:line="240" w:lineRule="auto"/>
        <w:ind w:firstLine="709"/>
        <w:rPr>
          <w:rFonts w:ascii="Times New Roman" w:hAnsi="Times New Roman" w:cs="Times New Roman"/>
          <w:b/>
          <w:i w:val="0"/>
          <w:sz w:val="24"/>
          <w:szCs w:val="24"/>
          <w:lang w:val="ru-RU"/>
        </w:rPr>
      </w:pPr>
    </w:p>
    <w:p w:rsidR="00993800" w:rsidRPr="00993800" w:rsidRDefault="00993800" w:rsidP="00993800">
      <w:pPr>
        <w:spacing w:after="0" w:line="240" w:lineRule="auto"/>
        <w:ind w:firstLine="709"/>
        <w:rPr>
          <w:rFonts w:ascii="Times New Roman" w:hAnsi="Times New Roman" w:cs="Times New Roman"/>
          <w:b/>
          <w:i w:val="0"/>
          <w:sz w:val="24"/>
          <w:szCs w:val="24"/>
          <w:lang w:val="ru-RU"/>
        </w:rPr>
      </w:pP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1.1. Муниципальное бюджетное учреждение дополнительного образования «Дом детского творчества» р.п. Турки </w:t>
      </w:r>
      <w:proofErr w:type="spellStart"/>
      <w:r w:rsidRPr="00993800">
        <w:rPr>
          <w:rFonts w:ascii="Times New Roman" w:hAnsi="Times New Roman" w:cs="Times New Roman"/>
          <w:i w:val="0"/>
          <w:sz w:val="24"/>
          <w:szCs w:val="24"/>
          <w:lang w:val="ru-RU"/>
        </w:rPr>
        <w:t>Турковского</w:t>
      </w:r>
      <w:proofErr w:type="spellEnd"/>
      <w:r w:rsidRPr="00993800">
        <w:rPr>
          <w:rFonts w:ascii="Times New Roman" w:hAnsi="Times New Roman" w:cs="Times New Roman"/>
          <w:i w:val="0"/>
          <w:sz w:val="24"/>
          <w:szCs w:val="24"/>
          <w:lang w:val="ru-RU"/>
        </w:rPr>
        <w:t xml:space="preserve"> района Саратовской области (далее - Учреждение), создано в соответствии с законодательством Российской Федерации.</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Учреждение является некоммерческой организацией и не ставит извлечение прибыли в качестве основной цели своей деятельности.</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1.2. Организационно-правовая форма – муниципальное учреждение. </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Тип образовательного учреждения – организация дополнительного образования. </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Тип учреждения – бюджетное учреждение.</w:t>
      </w:r>
    </w:p>
    <w:p w:rsidR="00993800" w:rsidRPr="00993800" w:rsidRDefault="00993800" w:rsidP="00993800">
      <w:pPr>
        <w:pStyle w:val="af8"/>
        <w:ind w:firstLine="709"/>
        <w:jc w:val="both"/>
        <w:rPr>
          <w:rFonts w:ascii="Times New Roman" w:hAnsi="Times New Roman" w:cs="Times New Roman"/>
        </w:rPr>
      </w:pPr>
      <w:r w:rsidRPr="00993800">
        <w:rPr>
          <w:rFonts w:ascii="Times New Roman" w:hAnsi="Times New Roman" w:cs="Times New Roman"/>
        </w:rPr>
        <w:t xml:space="preserve">1.3. В своей деятельности Учреждение руководствуется Конституцией Российской Федерации, Федеральным законом «Об образовании в Российской Федерации», другими федеральными и региональными нормативными актами, правилами и нормами охраны труда, техники безопасности и противопожарной защиты, нормативными правовыми актами </w:t>
      </w:r>
      <w:proofErr w:type="spellStart"/>
      <w:r w:rsidRPr="00993800">
        <w:rPr>
          <w:rFonts w:ascii="Times New Roman" w:hAnsi="Times New Roman" w:cs="Times New Roman"/>
        </w:rPr>
        <w:t>Турковского</w:t>
      </w:r>
      <w:proofErr w:type="spellEnd"/>
      <w:r w:rsidRPr="00993800">
        <w:rPr>
          <w:rFonts w:ascii="Times New Roman" w:hAnsi="Times New Roman" w:cs="Times New Roman"/>
        </w:rPr>
        <w:t xml:space="preserve"> муниципального района Саратовской области и настоящим Уставом.</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1.4. Полное наименование Учреждения: Муниципальное бюджетное учреждение дополнительного образования «Дом детского творчества» р.п. Турки </w:t>
      </w:r>
      <w:proofErr w:type="spellStart"/>
      <w:r w:rsidRPr="00993800">
        <w:rPr>
          <w:rFonts w:ascii="Times New Roman" w:hAnsi="Times New Roman" w:cs="Times New Roman"/>
          <w:i w:val="0"/>
          <w:sz w:val="24"/>
          <w:szCs w:val="24"/>
          <w:lang w:val="ru-RU"/>
        </w:rPr>
        <w:t>Турковского</w:t>
      </w:r>
      <w:proofErr w:type="spellEnd"/>
      <w:r w:rsidRPr="00993800">
        <w:rPr>
          <w:rFonts w:ascii="Times New Roman" w:hAnsi="Times New Roman" w:cs="Times New Roman"/>
          <w:i w:val="0"/>
          <w:sz w:val="24"/>
          <w:szCs w:val="24"/>
          <w:lang w:val="ru-RU"/>
        </w:rPr>
        <w:t xml:space="preserve"> района Саратовской области.</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Сокращенное наименование: МБУ ДО «ДДТ» р.п. Турки.</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1.5. Место нахождения Учреждения:</w:t>
      </w:r>
    </w:p>
    <w:p w:rsidR="00993800" w:rsidRPr="00993800" w:rsidRDefault="00993800" w:rsidP="00993800">
      <w:pPr>
        <w:shd w:val="clear" w:color="auto" w:fill="FFFFFF"/>
        <w:tabs>
          <w:tab w:val="left" w:pos="720"/>
        </w:tabs>
        <w:spacing w:after="0" w:line="240" w:lineRule="auto"/>
        <w:ind w:firstLine="709"/>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Юридический адрес Учреждения: 412070, Саратовская область, </w:t>
      </w:r>
      <w:proofErr w:type="spellStart"/>
      <w:r w:rsidRPr="00993800">
        <w:rPr>
          <w:rFonts w:ascii="Times New Roman" w:hAnsi="Times New Roman" w:cs="Times New Roman"/>
          <w:i w:val="0"/>
          <w:sz w:val="24"/>
          <w:szCs w:val="24"/>
          <w:lang w:val="ru-RU"/>
        </w:rPr>
        <w:t>Турковский</w:t>
      </w:r>
      <w:proofErr w:type="spellEnd"/>
      <w:r w:rsidRPr="00993800">
        <w:rPr>
          <w:rFonts w:ascii="Times New Roman" w:hAnsi="Times New Roman" w:cs="Times New Roman"/>
          <w:i w:val="0"/>
          <w:sz w:val="24"/>
          <w:szCs w:val="24"/>
          <w:lang w:val="ru-RU"/>
        </w:rPr>
        <w:t xml:space="preserve"> район,  р.п</w:t>
      </w:r>
      <w:proofErr w:type="gramStart"/>
      <w:r w:rsidRPr="00993800">
        <w:rPr>
          <w:rFonts w:ascii="Times New Roman" w:hAnsi="Times New Roman" w:cs="Times New Roman"/>
          <w:i w:val="0"/>
          <w:sz w:val="24"/>
          <w:szCs w:val="24"/>
          <w:lang w:val="ru-RU"/>
        </w:rPr>
        <w:t>.Т</w:t>
      </w:r>
      <w:proofErr w:type="gramEnd"/>
      <w:r w:rsidRPr="00993800">
        <w:rPr>
          <w:rFonts w:ascii="Times New Roman" w:hAnsi="Times New Roman" w:cs="Times New Roman"/>
          <w:i w:val="0"/>
          <w:sz w:val="24"/>
          <w:szCs w:val="24"/>
          <w:lang w:val="ru-RU"/>
        </w:rPr>
        <w:t xml:space="preserve">урки,  ул. </w:t>
      </w:r>
      <w:proofErr w:type="spellStart"/>
      <w:r w:rsidRPr="00993800">
        <w:rPr>
          <w:rFonts w:ascii="Times New Roman" w:hAnsi="Times New Roman" w:cs="Times New Roman"/>
          <w:i w:val="0"/>
          <w:sz w:val="24"/>
          <w:szCs w:val="24"/>
          <w:lang w:val="ru-RU"/>
        </w:rPr>
        <w:t>Ульяны</w:t>
      </w:r>
      <w:proofErr w:type="spellEnd"/>
      <w:r w:rsidRPr="00993800">
        <w:rPr>
          <w:rFonts w:ascii="Times New Roman" w:hAnsi="Times New Roman" w:cs="Times New Roman"/>
          <w:i w:val="0"/>
          <w:sz w:val="24"/>
          <w:szCs w:val="24"/>
          <w:lang w:val="ru-RU"/>
        </w:rPr>
        <w:t xml:space="preserve"> Громовой,  д.1 А</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Адреса мест осуществления образовательной деятельности: </w:t>
      </w:r>
    </w:p>
    <w:p w:rsidR="00993800" w:rsidRPr="00993800" w:rsidRDefault="00993800" w:rsidP="00993800">
      <w:pPr>
        <w:shd w:val="clear" w:color="auto" w:fill="FFFFFF"/>
        <w:tabs>
          <w:tab w:val="left" w:pos="720"/>
        </w:tabs>
        <w:spacing w:after="0" w:line="240" w:lineRule="auto"/>
        <w:ind w:firstLine="709"/>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412070, Саратовская область, </w:t>
      </w:r>
      <w:proofErr w:type="spellStart"/>
      <w:r w:rsidRPr="00993800">
        <w:rPr>
          <w:rFonts w:ascii="Times New Roman" w:hAnsi="Times New Roman" w:cs="Times New Roman"/>
          <w:i w:val="0"/>
          <w:sz w:val="24"/>
          <w:szCs w:val="24"/>
          <w:lang w:val="ru-RU"/>
        </w:rPr>
        <w:t>Турковский</w:t>
      </w:r>
      <w:proofErr w:type="spellEnd"/>
      <w:r w:rsidRPr="00993800">
        <w:rPr>
          <w:rFonts w:ascii="Times New Roman" w:hAnsi="Times New Roman" w:cs="Times New Roman"/>
          <w:i w:val="0"/>
          <w:sz w:val="24"/>
          <w:szCs w:val="24"/>
          <w:lang w:val="ru-RU"/>
        </w:rPr>
        <w:t xml:space="preserve"> район, р.п. </w:t>
      </w:r>
      <w:proofErr w:type="spellStart"/>
      <w:r w:rsidRPr="00993800">
        <w:rPr>
          <w:rFonts w:ascii="Times New Roman" w:hAnsi="Times New Roman" w:cs="Times New Roman"/>
          <w:i w:val="0"/>
          <w:sz w:val="24"/>
          <w:szCs w:val="24"/>
          <w:lang w:val="ru-RU"/>
        </w:rPr>
        <w:t>Турки,ул</w:t>
      </w:r>
      <w:proofErr w:type="spellEnd"/>
      <w:r w:rsidRPr="00993800">
        <w:rPr>
          <w:rFonts w:ascii="Times New Roman" w:hAnsi="Times New Roman" w:cs="Times New Roman"/>
          <w:i w:val="0"/>
          <w:sz w:val="24"/>
          <w:szCs w:val="24"/>
          <w:lang w:val="ru-RU"/>
        </w:rPr>
        <w:t>. Свердлова, д. 5;</w:t>
      </w:r>
    </w:p>
    <w:p w:rsidR="00993800" w:rsidRPr="00993800" w:rsidRDefault="00993800" w:rsidP="00993800">
      <w:pPr>
        <w:shd w:val="clear" w:color="auto" w:fill="FFFFFF"/>
        <w:tabs>
          <w:tab w:val="left" w:pos="720"/>
        </w:tabs>
        <w:spacing w:after="0" w:line="240" w:lineRule="auto"/>
        <w:ind w:firstLine="709"/>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412070, Саратовская область, </w:t>
      </w:r>
      <w:proofErr w:type="spellStart"/>
      <w:r w:rsidRPr="00993800">
        <w:rPr>
          <w:rFonts w:ascii="Times New Roman" w:hAnsi="Times New Roman" w:cs="Times New Roman"/>
          <w:i w:val="0"/>
          <w:sz w:val="24"/>
          <w:szCs w:val="24"/>
          <w:lang w:val="ru-RU"/>
        </w:rPr>
        <w:t>Турковский</w:t>
      </w:r>
      <w:proofErr w:type="spellEnd"/>
      <w:r w:rsidRPr="00993800">
        <w:rPr>
          <w:rFonts w:ascii="Times New Roman" w:hAnsi="Times New Roman" w:cs="Times New Roman"/>
          <w:i w:val="0"/>
          <w:sz w:val="24"/>
          <w:szCs w:val="24"/>
          <w:lang w:val="ru-RU"/>
        </w:rPr>
        <w:t xml:space="preserve"> район,  р.п</w:t>
      </w:r>
      <w:proofErr w:type="gramStart"/>
      <w:r w:rsidRPr="00993800">
        <w:rPr>
          <w:rFonts w:ascii="Times New Roman" w:hAnsi="Times New Roman" w:cs="Times New Roman"/>
          <w:i w:val="0"/>
          <w:sz w:val="24"/>
          <w:szCs w:val="24"/>
          <w:lang w:val="ru-RU"/>
        </w:rPr>
        <w:t>.Т</w:t>
      </w:r>
      <w:proofErr w:type="gramEnd"/>
      <w:r w:rsidRPr="00993800">
        <w:rPr>
          <w:rFonts w:ascii="Times New Roman" w:hAnsi="Times New Roman" w:cs="Times New Roman"/>
          <w:i w:val="0"/>
          <w:sz w:val="24"/>
          <w:szCs w:val="24"/>
          <w:lang w:val="ru-RU"/>
        </w:rPr>
        <w:t xml:space="preserve">урки,  ул. </w:t>
      </w:r>
      <w:proofErr w:type="spellStart"/>
      <w:r w:rsidRPr="00993800">
        <w:rPr>
          <w:rFonts w:ascii="Times New Roman" w:hAnsi="Times New Roman" w:cs="Times New Roman"/>
          <w:i w:val="0"/>
          <w:sz w:val="24"/>
          <w:szCs w:val="24"/>
          <w:lang w:val="ru-RU"/>
        </w:rPr>
        <w:t>Ульяны</w:t>
      </w:r>
      <w:proofErr w:type="spellEnd"/>
      <w:r w:rsidRPr="00993800">
        <w:rPr>
          <w:rFonts w:ascii="Times New Roman" w:hAnsi="Times New Roman" w:cs="Times New Roman"/>
          <w:i w:val="0"/>
          <w:sz w:val="24"/>
          <w:szCs w:val="24"/>
          <w:lang w:val="ru-RU"/>
        </w:rPr>
        <w:t xml:space="preserve"> Громовой,  д.1 А</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1.6. Учредителем Учреждения является </w:t>
      </w:r>
      <w:proofErr w:type="spellStart"/>
      <w:r w:rsidRPr="00993800">
        <w:rPr>
          <w:rFonts w:ascii="Times New Roman" w:hAnsi="Times New Roman" w:cs="Times New Roman"/>
          <w:i w:val="0"/>
          <w:sz w:val="24"/>
          <w:szCs w:val="24"/>
          <w:lang w:val="ru-RU"/>
        </w:rPr>
        <w:t>Турковский</w:t>
      </w:r>
      <w:proofErr w:type="spellEnd"/>
      <w:r w:rsidRPr="00993800">
        <w:rPr>
          <w:rFonts w:ascii="Times New Roman" w:hAnsi="Times New Roman" w:cs="Times New Roman"/>
          <w:i w:val="0"/>
          <w:sz w:val="24"/>
          <w:szCs w:val="24"/>
          <w:lang w:val="ru-RU"/>
        </w:rPr>
        <w:t xml:space="preserve"> муниципальный район Саратовской области. </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Собственником имущества, передаваемого Учреждению на праве оперативного управления, является </w:t>
      </w:r>
      <w:proofErr w:type="spellStart"/>
      <w:r w:rsidRPr="00993800">
        <w:rPr>
          <w:rFonts w:ascii="Times New Roman" w:hAnsi="Times New Roman" w:cs="Times New Roman"/>
          <w:i w:val="0"/>
          <w:sz w:val="24"/>
          <w:szCs w:val="24"/>
          <w:lang w:val="ru-RU"/>
        </w:rPr>
        <w:t>Турковский</w:t>
      </w:r>
      <w:proofErr w:type="spellEnd"/>
      <w:r w:rsidRPr="00993800">
        <w:rPr>
          <w:rFonts w:ascii="Times New Roman" w:hAnsi="Times New Roman" w:cs="Times New Roman"/>
          <w:i w:val="0"/>
          <w:sz w:val="24"/>
          <w:szCs w:val="24"/>
          <w:lang w:val="ru-RU"/>
        </w:rPr>
        <w:t xml:space="preserve"> муниципальный район Саратовской области.</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Функции и полномочия учредителя Учреждения от имени </w:t>
      </w:r>
      <w:proofErr w:type="spellStart"/>
      <w:r w:rsidRPr="00993800">
        <w:rPr>
          <w:rFonts w:ascii="Times New Roman" w:hAnsi="Times New Roman" w:cs="Times New Roman"/>
          <w:i w:val="0"/>
          <w:sz w:val="24"/>
          <w:szCs w:val="24"/>
          <w:lang w:val="ru-RU"/>
        </w:rPr>
        <w:t>Турковского</w:t>
      </w:r>
      <w:proofErr w:type="spellEnd"/>
      <w:r w:rsidRPr="00993800">
        <w:rPr>
          <w:rFonts w:ascii="Times New Roman" w:hAnsi="Times New Roman" w:cs="Times New Roman"/>
          <w:i w:val="0"/>
          <w:sz w:val="24"/>
          <w:szCs w:val="24"/>
          <w:lang w:val="ru-RU"/>
        </w:rPr>
        <w:t xml:space="preserve"> муниципального района Саратовской области осуществляет администрация </w:t>
      </w:r>
      <w:proofErr w:type="spellStart"/>
      <w:r w:rsidRPr="00993800">
        <w:rPr>
          <w:rFonts w:ascii="Times New Roman" w:hAnsi="Times New Roman" w:cs="Times New Roman"/>
          <w:i w:val="0"/>
          <w:sz w:val="24"/>
          <w:szCs w:val="24"/>
          <w:lang w:val="ru-RU"/>
        </w:rPr>
        <w:t>Турковского</w:t>
      </w:r>
      <w:proofErr w:type="spellEnd"/>
      <w:r w:rsidRPr="00993800">
        <w:rPr>
          <w:rFonts w:ascii="Times New Roman" w:hAnsi="Times New Roman" w:cs="Times New Roman"/>
          <w:i w:val="0"/>
          <w:sz w:val="24"/>
          <w:szCs w:val="24"/>
          <w:lang w:val="ru-RU"/>
        </w:rPr>
        <w:t xml:space="preserve"> муниципального района Саратовской области (далее по тексту – Учредитель).</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Функции и полномочия собственника имущества Учреждения от имени </w:t>
      </w:r>
      <w:proofErr w:type="spellStart"/>
      <w:r w:rsidRPr="00993800">
        <w:rPr>
          <w:rFonts w:ascii="Times New Roman" w:hAnsi="Times New Roman" w:cs="Times New Roman"/>
          <w:i w:val="0"/>
          <w:sz w:val="24"/>
          <w:szCs w:val="24"/>
          <w:lang w:val="ru-RU"/>
        </w:rPr>
        <w:t>Турковского</w:t>
      </w:r>
      <w:proofErr w:type="spellEnd"/>
      <w:r w:rsidRPr="00993800">
        <w:rPr>
          <w:rFonts w:ascii="Times New Roman" w:hAnsi="Times New Roman" w:cs="Times New Roman"/>
          <w:i w:val="0"/>
          <w:sz w:val="24"/>
          <w:szCs w:val="24"/>
          <w:lang w:val="ru-RU"/>
        </w:rPr>
        <w:t xml:space="preserve"> муниципального района Саратовской области осуществляет администрация </w:t>
      </w:r>
      <w:proofErr w:type="spellStart"/>
      <w:r w:rsidRPr="00993800">
        <w:rPr>
          <w:rFonts w:ascii="Times New Roman" w:hAnsi="Times New Roman" w:cs="Times New Roman"/>
          <w:i w:val="0"/>
          <w:sz w:val="24"/>
          <w:szCs w:val="24"/>
          <w:lang w:val="ru-RU"/>
        </w:rPr>
        <w:t>Турковского</w:t>
      </w:r>
      <w:proofErr w:type="spellEnd"/>
      <w:r w:rsidRPr="00993800">
        <w:rPr>
          <w:rFonts w:ascii="Times New Roman" w:hAnsi="Times New Roman" w:cs="Times New Roman"/>
          <w:i w:val="0"/>
          <w:sz w:val="24"/>
          <w:szCs w:val="24"/>
          <w:lang w:val="ru-RU"/>
        </w:rPr>
        <w:t xml:space="preserve"> муниципального района Саратовской области (далее по тексту – Собственник).</w:t>
      </w:r>
    </w:p>
    <w:p w:rsidR="00993800" w:rsidRPr="00993800" w:rsidRDefault="00993800" w:rsidP="00993800">
      <w:pPr>
        <w:spacing w:after="0" w:line="240" w:lineRule="auto"/>
        <w:ind w:firstLine="709"/>
        <w:jc w:val="both"/>
        <w:rPr>
          <w:rFonts w:ascii="Times New Roman" w:hAnsi="Times New Roman" w:cs="Times New Roman"/>
          <w:bCs/>
          <w:i w:val="0"/>
          <w:sz w:val="24"/>
          <w:szCs w:val="24"/>
          <w:lang w:val="ru-RU"/>
        </w:rPr>
      </w:pPr>
      <w:r w:rsidRPr="00993800">
        <w:rPr>
          <w:rFonts w:ascii="Times New Roman" w:hAnsi="Times New Roman" w:cs="Times New Roman"/>
          <w:i w:val="0"/>
          <w:sz w:val="24"/>
          <w:szCs w:val="24"/>
          <w:lang w:val="ru-RU"/>
        </w:rPr>
        <w:t>1.7. Учреждение является юридическим лицом, имеет в оперативном управлении обособленное имущество, может быть истцом и ответчиком в суде.</w:t>
      </w:r>
    </w:p>
    <w:p w:rsidR="00993800" w:rsidRPr="00993800" w:rsidRDefault="00993800" w:rsidP="00993800">
      <w:pPr>
        <w:tabs>
          <w:tab w:val="left" w:pos="1260"/>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Учреждение</w:t>
      </w:r>
      <w:r w:rsidRPr="00993800">
        <w:rPr>
          <w:rFonts w:ascii="Times New Roman" w:hAnsi="Times New Roman" w:cs="Times New Roman"/>
          <w:bCs/>
          <w:i w:val="0"/>
          <w:sz w:val="24"/>
          <w:szCs w:val="24"/>
          <w:lang w:val="ru-RU"/>
        </w:rPr>
        <w:t xml:space="preserve"> приобретает права юридического лица </w:t>
      </w:r>
      <w:r w:rsidRPr="00993800">
        <w:rPr>
          <w:rFonts w:ascii="Times New Roman" w:hAnsi="Times New Roman" w:cs="Times New Roman"/>
          <w:i w:val="0"/>
          <w:sz w:val="24"/>
          <w:szCs w:val="24"/>
          <w:lang w:val="ru-RU"/>
        </w:rPr>
        <w:t xml:space="preserve">в части ведения финансово-хозяйственной деятельности, предусмотренной настоящим Уставом и направленной на подготовку образовательного процесса </w:t>
      </w:r>
      <w:r w:rsidRPr="00993800">
        <w:rPr>
          <w:rFonts w:ascii="Times New Roman" w:hAnsi="Times New Roman" w:cs="Times New Roman"/>
          <w:bCs/>
          <w:i w:val="0"/>
          <w:sz w:val="24"/>
          <w:szCs w:val="24"/>
          <w:lang w:val="ru-RU"/>
        </w:rPr>
        <w:t xml:space="preserve">с момента ее государственной регистрации. </w:t>
      </w:r>
      <w:r w:rsidRPr="00993800">
        <w:rPr>
          <w:rFonts w:ascii="Times New Roman" w:hAnsi="Times New Roman" w:cs="Times New Roman"/>
          <w:i w:val="0"/>
          <w:sz w:val="24"/>
          <w:szCs w:val="24"/>
          <w:lang w:val="ru-RU"/>
        </w:rPr>
        <w:t>Учреждение имеет самостоятельный баланс и расчетный счет в банковских учреждениях, в органах казначейства.</w:t>
      </w:r>
    </w:p>
    <w:p w:rsidR="00993800" w:rsidRPr="00993800" w:rsidRDefault="00993800" w:rsidP="00993800">
      <w:pPr>
        <w:tabs>
          <w:tab w:val="left" w:pos="1260"/>
        </w:tabs>
        <w:spacing w:after="0" w:line="240" w:lineRule="auto"/>
        <w:ind w:firstLine="709"/>
        <w:jc w:val="both"/>
        <w:rPr>
          <w:rFonts w:ascii="Times New Roman" w:hAnsi="Times New Roman" w:cs="Times New Roman"/>
          <w:i w:val="0"/>
          <w:iCs w:val="0"/>
          <w:sz w:val="24"/>
          <w:szCs w:val="24"/>
          <w:lang w:val="ru-RU" w:eastAsia="ar-SA"/>
        </w:rPr>
      </w:pPr>
      <w:r w:rsidRPr="00993800">
        <w:rPr>
          <w:rFonts w:ascii="Times New Roman" w:hAnsi="Times New Roman" w:cs="Times New Roman"/>
          <w:i w:val="0"/>
          <w:sz w:val="24"/>
          <w:szCs w:val="24"/>
          <w:lang w:val="ru-RU"/>
        </w:rPr>
        <w:t xml:space="preserve">Учреждение имеет </w:t>
      </w:r>
      <w:r w:rsidRPr="00993800">
        <w:rPr>
          <w:rFonts w:ascii="Times New Roman" w:hAnsi="Times New Roman" w:cs="Times New Roman"/>
          <w:i w:val="0"/>
          <w:iCs w:val="0"/>
          <w:sz w:val="24"/>
          <w:szCs w:val="24"/>
          <w:lang w:val="ru-RU" w:eastAsia="ar-SA"/>
        </w:rPr>
        <w:t>штамп, круглую печать со своим наименованием на русском языке, бланк и другие средства индивидуализации.</w:t>
      </w:r>
    </w:p>
    <w:p w:rsidR="00993800" w:rsidRPr="00993800" w:rsidRDefault="00993800" w:rsidP="00993800">
      <w:pPr>
        <w:shd w:val="clear" w:color="auto" w:fill="FFFFFF"/>
        <w:spacing w:after="0" w:line="240" w:lineRule="auto"/>
        <w:ind w:right="43" w:firstLine="709"/>
        <w:jc w:val="both"/>
        <w:rPr>
          <w:rFonts w:ascii="Times New Roman" w:eastAsia="Calibri" w:hAnsi="Times New Roman" w:cs="Times New Roman"/>
          <w:i w:val="0"/>
          <w:iCs w:val="0"/>
          <w:sz w:val="24"/>
          <w:szCs w:val="24"/>
          <w:lang w:val="ru-RU"/>
        </w:rPr>
      </w:pPr>
      <w:r w:rsidRPr="00993800">
        <w:rPr>
          <w:rFonts w:ascii="Times New Roman" w:hAnsi="Times New Roman" w:cs="Times New Roman"/>
          <w:i w:val="0"/>
          <w:iCs w:val="0"/>
          <w:sz w:val="24"/>
          <w:szCs w:val="24"/>
          <w:lang w:val="ru-RU"/>
        </w:rPr>
        <w:t xml:space="preserve">1.8. </w:t>
      </w:r>
      <w:r w:rsidRPr="00993800">
        <w:rPr>
          <w:rFonts w:ascii="Times New Roman" w:hAnsi="Times New Roman" w:cs="Times New Roman"/>
          <w:i w:val="0"/>
          <w:sz w:val="24"/>
          <w:szCs w:val="24"/>
          <w:lang w:val="ru-RU"/>
        </w:rPr>
        <w:t>Учреждение</w:t>
      </w:r>
      <w:r w:rsidRPr="00993800">
        <w:rPr>
          <w:rFonts w:ascii="Times New Roman" w:eastAsia="Calibri" w:hAnsi="Times New Roman" w:cs="Times New Roman"/>
          <w:i w:val="0"/>
          <w:iCs w:val="0"/>
          <w:sz w:val="24"/>
          <w:szCs w:val="24"/>
          <w:lang w:val="ru-RU"/>
        </w:rPr>
        <w:t xml:space="preserve"> вправе от своего имени заключать договоры, приобретать имущественные и неимущественные права. </w:t>
      </w:r>
    </w:p>
    <w:p w:rsidR="00993800" w:rsidRPr="00993800" w:rsidRDefault="00993800" w:rsidP="00993800">
      <w:pPr>
        <w:shd w:val="clear" w:color="auto" w:fill="FFFFFF"/>
        <w:spacing w:after="0" w:line="240" w:lineRule="auto"/>
        <w:ind w:right="43" w:firstLine="709"/>
        <w:jc w:val="both"/>
        <w:rPr>
          <w:rFonts w:ascii="Times New Roman" w:hAnsi="Times New Roman" w:cs="Times New Roman"/>
          <w:i w:val="0"/>
          <w:iCs w:val="0"/>
          <w:sz w:val="24"/>
          <w:szCs w:val="24"/>
          <w:lang w:val="ru-RU"/>
        </w:rPr>
      </w:pPr>
      <w:r w:rsidRPr="00993800">
        <w:rPr>
          <w:rFonts w:ascii="Times New Roman" w:hAnsi="Times New Roman" w:cs="Times New Roman"/>
          <w:i w:val="0"/>
          <w:iCs w:val="0"/>
          <w:sz w:val="24"/>
          <w:szCs w:val="24"/>
          <w:lang w:val="ru-RU"/>
        </w:rPr>
        <w:t xml:space="preserve">1.9. Финансовое обеспечение выполнения муниципального задания осуществляется в виде субсидий из бюджета </w:t>
      </w:r>
      <w:proofErr w:type="spellStart"/>
      <w:r w:rsidRPr="00993800">
        <w:rPr>
          <w:rFonts w:ascii="Times New Roman" w:hAnsi="Times New Roman" w:cs="Times New Roman"/>
          <w:i w:val="0"/>
          <w:iCs w:val="0"/>
          <w:sz w:val="24"/>
          <w:szCs w:val="24"/>
          <w:lang w:val="ru-RU"/>
        </w:rPr>
        <w:t>Турковского</w:t>
      </w:r>
      <w:proofErr w:type="spellEnd"/>
      <w:r w:rsidRPr="00993800">
        <w:rPr>
          <w:rFonts w:ascii="Times New Roman" w:hAnsi="Times New Roman" w:cs="Times New Roman"/>
          <w:i w:val="0"/>
          <w:iCs w:val="0"/>
          <w:sz w:val="24"/>
          <w:szCs w:val="24"/>
          <w:lang w:val="ru-RU"/>
        </w:rPr>
        <w:t xml:space="preserve"> муниципального района.</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lastRenderedPageBreak/>
        <w:t xml:space="preserve">1.10. Право на ведение образовательной деятельности и льготы, установленные действующим законодательством Российской Федерации, возникают Учреждения с момента выдачи ей лицензии (разрешения). </w:t>
      </w:r>
    </w:p>
    <w:p w:rsidR="00993800" w:rsidRPr="00993800" w:rsidRDefault="00993800" w:rsidP="00993800">
      <w:pPr>
        <w:tabs>
          <w:tab w:val="left" w:pos="567"/>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1.11. Учреждение обеспечивает открытость и доступность информации о своей деятельности на официальном сайте образовательного учреждения в сети «Интернет».</w:t>
      </w:r>
    </w:p>
    <w:p w:rsidR="00993800" w:rsidRPr="00993800" w:rsidRDefault="00993800" w:rsidP="00993800">
      <w:pPr>
        <w:tabs>
          <w:tab w:val="left" w:pos="5196"/>
          <w:tab w:val="left" w:pos="5244"/>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1.12 Учреждение филиалов и представительств не имеет.</w:t>
      </w:r>
    </w:p>
    <w:p w:rsidR="00993800" w:rsidRPr="00993800" w:rsidRDefault="00993800" w:rsidP="00993800">
      <w:pPr>
        <w:tabs>
          <w:tab w:val="left" w:pos="5196"/>
          <w:tab w:val="left" w:pos="5244"/>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1.13. В Учреждение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993800" w:rsidRPr="00993800" w:rsidRDefault="00993800" w:rsidP="00993800">
      <w:pPr>
        <w:tabs>
          <w:tab w:val="left" w:pos="5196"/>
          <w:tab w:val="left" w:pos="5244"/>
        </w:tabs>
        <w:spacing w:after="0" w:line="240" w:lineRule="auto"/>
        <w:ind w:left="-48" w:firstLine="757"/>
        <w:jc w:val="both"/>
        <w:rPr>
          <w:rFonts w:ascii="Times New Roman" w:hAnsi="Times New Roman" w:cs="Times New Roman"/>
          <w:b/>
          <w:bCs/>
          <w:i w:val="0"/>
          <w:sz w:val="24"/>
          <w:szCs w:val="24"/>
          <w:lang w:val="ru-RU"/>
        </w:rPr>
      </w:pPr>
    </w:p>
    <w:p w:rsidR="00993800" w:rsidRPr="00993800" w:rsidRDefault="00993800" w:rsidP="00993800">
      <w:pPr>
        <w:tabs>
          <w:tab w:val="left" w:pos="2880"/>
          <w:tab w:val="left" w:pos="2940"/>
          <w:tab w:val="left" w:pos="2952"/>
        </w:tabs>
        <w:spacing w:after="0" w:line="240" w:lineRule="auto"/>
        <w:ind w:left="-48" w:firstLine="757"/>
        <w:jc w:val="both"/>
        <w:rPr>
          <w:rFonts w:ascii="Times New Roman" w:hAnsi="Times New Roman" w:cs="Times New Roman"/>
          <w:b/>
          <w:bCs/>
          <w:i w:val="0"/>
          <w:sz w:val="24"/>
          <w:szCs w:val="24"/>
          <w:lang w:val="ru-RU"/>
        </w:rPr>
      </w:pPr>
      <w:r w:rsidRPr="00993800">
        <w:rPr>
          <w:rFonts w:ascii="Times New Roman" w:hAnsi="Times New Roman" w:cs="Times New Roman"/>
          <w:b/>
          <w:bCs/>
          <w:i w:val="0"/>
          <w:sz w:val="24"/>
          <w:szCs w:val="24"/>
          <w:lang w:val="ru-RU"/>
        </w:rPr>
        <w:t xml:space="preserve">2. ЦЕЛИ, ЗАДАЧИ И ВИДЫ ДЕЯТЕЛЬНОСТИ </w:t>
      </w:r>
      <w:r w:rsidRPr="00993800">
        <w:rPr>
          <w:rFonts w:ascii="Times New Roman" w:hAnsi="Times New Roman" w:cs="Times New Roman"/>
          <w:b/>
          <w:i w:val="0"/>
          <w:sz w:val="24"/>
          <w:szCs w:val="24"/>
          <w:lang w:val="ru-RU"/>
        </w:rPr>
        <w:t>УЧРЕЖДЕНИЯ</w:t>
      </w:r>
    </w:p>
    <w:p w:rsidR="00993800" w:rsidRPr="00993800" w:rsidRDefault="00993800" w:rsidP="00993800">
      <w:pPr>
        <w:tabs>
          <w:tab w:val="left" w:pos="2880"/>
          <w:tab w:val="left" w:pos="2940"/>
          <w:tab w:val="left" w:pos="2952"/>
        </w:tabs>
        <w:spacing w:after="0" w:line="240" w:lineRule="auto"/>
        <w:ind w:left="-48" w:firstLine="757"/>
        <w:jc w:val="both"/>
        <w:rPr>
          <w:rFonts w:ascii="Times New Roman" w:hAnsi="Times New Roman" w:cs="Times New Roman"/>
          <w:b/>
          <w:bCs/>
          <w:i w:val="0"/>
          <w:sz w:val="24"/>
          <w:szCs w:val="24"/>
          <w:lang w:val="ru-RU"/>
        </w:rPr>
      </w:pP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2.1. Основными целями деятельности Учреждения являются:</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 обеспечение прав ребенка на дополнительное образование; </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 творческое развитие личности ребенка посредством реализации программ дополнительного образования в интересах общества и самой личности; </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развитие мотивации личности к познанию и творчеству;</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 формирование общей культуры личности </w:t>
      </w:r>
      <w:proofErr w:type="gramStart"/>
      <w:r w:rsidRPr="00993800">
        <w:rPr>
          <w:rFonts w:ascii="Times New Roman" w:hAnsi="Times New Roman" w:cs="Times New Roman"/>
          <w:i w:val="0"/>
          <w:sz w:val="24"/>
          <w:szCs w:val="24"/>
          <w:lang w:val="ru-RU"/>
        </w:rPr>
        <w:t>обучающихся</w:t>
      </w:r>
      <w:proofErr w:type="gramEnd"/>
      <w:r w:rsidRPr="00993800">
        <w:rPr>
          <w:rFonts w:ascii="Times New Roman" w:hAnsi="Times New Roman" w:cs="Times New Roman"/>
          <w:i w:val="0"/>
          <w:sz w:val="24"/>
          <w:szCs w:val="24"/>
          <w:lang w:val="ru-RU"/>
        </w:rPr>
        <w:t>, гражданственности, патриотизма.</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2.2. Достижению целей способствует решение Учреждением следующих задач: </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совершенствование трудового и эстетического воспитания;</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развитие потребности в здоровом образе жизни;</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 реализация </w:t>
      </w:r>
      <w:proofErr w:type="spellStart"/>
      <w:r w:rsidRPr="00993800">
        <w:rPr>
          <w:rFonts w:ascii="Times New Roman" w:hAnsi="Times New Roman" w:cs="Times New Roman"/>
          <w:i w:val="0"/>
          <w:sz w:val="24"/>
          <w:szCs w:val="24"/>
          <w:lang w:val="ru-RU"/>
        </w:rPr>
        <w:t>разноуровневых</w:t>
      </w:r>
      <w:proofErr w:type="spellEnd"/>
      <w:r w:rsidRPr="00993800">
        <w:rPr>
          <w:rFonts w:ascii="Times New Roman" w:hAnsi="Times New Roman" w:cs="Times New Roman"/>
          <w:i w:val="0"/>
          <w:sz w:val="24"/>
          <w:szCs w:val="24"/>
          <w:lang w:val="ru-RU"/>
        </w:rPr>
        <w:t xml:space="preserve"> комплексных интегрированных программ, направленных на осознание воспитанником своих возможностей и его дальнейшее творческое и профессиональное самоопределение;</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организация содержательного досуга;</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повышение уровня профессионального мастерства педагогов.</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2.3. Деятельность Учреждения основывается на принципах демократии, гуманизма, общедоступности, приоритета человеческих ценностей, жизни и здоровья человека, свободного развития личности.</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2.4. Основные виды деятельности Учреждения: </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 реализация </w:t>
      </w:r>
      <w:proofErr w:type="spellStart"/>
      <w:r w:rsidRPr="00993800">
        <w:rPr>
          <w:rFonts w:ascii="Times New Roman" w:hAnsi="Times New Roman" w:cs="Times New Roman"/>
          <w:i w:val="0"/>
          <w:sz w:val="24"/>
          <w:szCs w:val="24"/>
          <w:lang w:val="ru-RU"/>
        </w:rPr>
        <w:t>общеразвивающих</w:t>
      </w:r>
      <w:proofErr w:type="spellEnd"/>
      <w:r w:rsidRPr="00993800">
        <w:rPr>
          <w:rFonts w:ascii="Times New Roman" w:hAnsi="Times New Roman" w:cs="Times New Roman"/>
          <w:i w:val="0"/>
          <w:sz w:val="24"/>
          <w:szCs w:val="24"/>
          <w:lang w:val="ru-RU"/>
        </w:rPr>
        <w:t xml:space="preserve"> программ дополнительной образовательной направленности;</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 реализация </w:t>
      </w:r>
      <w:proofErr w:type="spellStart"/>
      <w:r w:rsidRPr="00993800">
        <w:rPr>
          <w:rFonts w:ascii="Times New Roman" w:hAnsi="Times New Roman" w:cs="Times New Roman"/>
          <w:i w:val="0"/>
          <w:sz w:val="24"/>
          <w:szCs w:val="24"/>
          <w:lang w:val="ru-RU"/>
        </w:rPr>
        <w:t>досуговых</w:t>
      </w:r>
      <w:proofErr w:type="spellEnd"/>
      <w:r w:rsidRPr="00993800">
        <w:rPr>
          <w:rFonts w:ascii="Times New Roman" w:hAnsi="Times New Roman" w:cs="Times New Roman"/>
          <w:i w:val="0"/>
          <w:sz w:val="24"/>
          <w:szCs w:val="24"/>
          <w:lang w:val="ru-RU"/>
        </w:rPr>
        <w:t xml:space="preserve"> программ для всех возрастных категорий обучающихся;</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организация методической работы, направленной на оказание помощи педагогическим кадрам образовательных учреждений района, педагогам дополнительного образования.</w:t>
      </w:r>
    </w:p>
    <w:p w:rsidR="00993800" w:rsidRPr="00993800" w:rsidRDefault="00993800" w:rsidP="00993800">
      <w:pPr>
        <w:pStyle w:val="aa"/>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2.5. В соответствии с видами деятельности, отнесенными настоящим Уставом к основной деятельности, Учредителем формируется и утверждается муниципальное задание.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w:t>
      </w:r>
    </w:p>
    <w:p w:rsidR="00993800" w:rsidRPr="00993800" w:rsidRDefault="00993800" w:rsidP="00993800">
      <w:pPr>
        <w:pStyle w:val="aa"/>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2.6. Кроме указанных в муниципальном задании услуг (работ)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2.7. Учреждение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lastRenderedPageBreak/>
        <w:t>2.8. Приведенный перечень видов деятельности является исчерпывающим. Учреждение не вправе осуществлять виды деятельности, не предусмотренные настоящим Уставом.</w:t>
      </w:r>
    </w:p>
    <w:p w:rsidR="00993800" w:rsidRPr="00993800" w:rsidRDefault="00993800" w:rsidP="00993800">
      <w:pPr>
        <w:spacing w:after="0" w:line="240" w:lineRule="auto"/>
        <w:ind w:left="-48" w:firstLine="757"/>
        <w:jc w:val="both"/>
        <w:rPr>
          <w:rFonts w:ascii="Times New Roman" w:hAnsi="Times New Roman" w:cs="Times New Roman"/>
          <w:i w:val="0"/>
          <w:sz w:val="24"/>
          <w:szCs w:val="24"/>
          <w:lang w:val="ru-RU"/>
        </w:rPr>
      </w:pPr>
    </w:p>
    <w:p w:rsidR="00993800" w:rsidRPr="00993800" w:rsidRDefault="00993800" w:rsidP="00993800">
      <w:pPr>
        <w:spacing w:after="0" w:line="240" w:lineRule="auto"/>
        <w:ind w:left="-48" w:firstLine="757"/>
        <w:jc w:val="both"/>
        <w:rPr>
          <w:rFonts w:ascii="Times New Roman" w:hAnsi="Times New Roman" w:cs="Times New Roman"/>
          <w:b/>
          <w:bCs/>
          <w:i w:val="0"/>
          <w:sz w:val="24"/>
          <w:szCs w:val="24"/>
          <w:lang w:val="ru-RU"/>
        </w:rPr>
      </w:pPr>
      <w:r w:rsidRPr="00993800">
        <w:rPr>
          <w:rFonts w:ascii="Times New Roman" w:hAnsi="Times New Roman" w:cs="Times New Roman"/>
          <w:b/>
          <w:bCs/>
          <w:i w:val="0"/>
          <w:sz w:val="24"/>
          <w:szCs w:val="24"/>
          <w:lang w:val="ru-RU"/>
        </w:rPr>
        <w:t>3. ОРГАНИЗАЦИЯ ОБРАЗОВАТЕЛЬНОГО ПРОЦЕССА</w:t>
      </w:r>
    </w:p>
    <w:p w:rsidR="00993800" w:rsidRPr="00993800" w:rsidRDefault="00993800" w:rsidP="00993800">
      <w:pPr>
        <w:spacing w:after="0" w:line="240" w:lineRule="auto"/>
        <w:ind w:left="-48" w:firstLine="757"/>
        <w:jc w:val="both"/>
        <w:rPr>
          <w:rFonts w:ascii="Times New Roman" w:hAnsi="Times New Roman" w:cs="Times New Roman"/>
          <w:b/>
          <w:bCs/>
          <w:i w:val="0"/>
          <w:sz w:val="24"/>
          <w:szCs w:val="24"/>
          <w:lang w:val="ru-RU"/>
        </w:rPr>
      </w:pP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3.1. Обучение и воспитание в Учреждении ведется на русском языке. </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3.2. Учреждение самостоятельно разрабатывает программу своей деятельности с учетом запросов детей, потребностей семьи, образовательных учреждений, детских и юношеских общественных объединений.</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3.3. </w:t>
      </w:r>
      <w:proofErr w:type="gramStart"/>
      <w:r w:rsidRPr="00993800">
        <w:rPr>
          <w:rFonts w:ascii="Times New Roman" w:hAnsi="Times New Roman" w:cs="Times New Roman"/>
          <w:i w:val="0"/>
          <w:sz w:val="24"/>
          <w:szCs w:val="24"/>
          <w:lang w:val="ru-RU"/>
        </w:rPr>
        <w:t>Деятельность обучающихся в Учреждении осуществляется в одновозрастных и разновозрастных объединениях по интересам (далее - объединение): кружок, секция, группа, студия, театр, ансамбль и др.</w:t>
      </w:r>
      <w:proofErr w:type="gramEnd"/>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Объединения создаются как на учебный год, так и на более короткие сроки. Объединение Учреждения может иметь свое название, отражающее его специфику или направленность деятельности. Объединения первого года обучения комплектуется к 15 сентябрю текущего года.</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3.4. Каждый обучающийся может заниматься в нескольких объединениях, менять их в течение года.</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3.5. Учреждение имеет право ежегодно до начала учебного года изменять перечень принятых к реализации образовательных программ дополнительного образования.</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3.6. Организация образовательного процесса, продолжительность и сроки обучения в объединениях регламентируется образовательными программами, учебными планами, расписанием занятий.</w:t>
      </w:r>
    </w:p>
    <w:p w:rsidR="00993800" w:rsidRPr="00993800" w:rsidRDefault="00993800" w:rsidP="00993800">
      <w:pPr>
        <w:spacing w:after="0" w:line="240" w:lineRule="auto"/>
        <w:rPr>
          <w:rFonts w:ascii="Times New Roman" w:eastAsia="Calibri" w:hAnsi="Times New Roman" w:cs="Times New Roman"/>
          <w:i w:val="0"/>
          <w:sz w:val="24"/>
          <w:szCs w:val="24"/>
          <w:lang w:val="ru-RU"/>
        </w:rPr>
      </w:pPr>
      <w:r w:rsidRPr="00993800">
        <w:rPr>
          <w:rFonts w:ascii="Times New Roman" w:eastAsia="Calibri" w:hAnsi="Times New Roman" w:cs="Times New Roman"/>
          <w:i w:val="0"/>
          <w:sz w:val="24"/>
          <w:szCs w:val="24"/>
          <w:lang w:val="ru-RU"/>
        </w:rPr>
        <w:t xml:space="preserve">      Дополнительные общеобразовательные программы реализуются учреждением, осуществляющим образовательную деятельность, как самостоятельно, так и посредством сетевых форм их реализации. </w:t>
      </w:r>
    </w:p>
    <w:p w:rsidR="00993800" w:rsidRPr="00993800" w:rsidRDefault="00993800" w:rsidP="00993800">
      <w:pPr>
        <w:spacing w:after="0" w:line="240" w:lineRule="auto"/>
        <w:rPr>
          <w:rFonts w:ascii="Times New Roman" w:eastAsia="Calibri" w:hAnsi="Times New Roman" w:cs="Times New Roman"/>
          <w:i w:val="0"/>
          <w:sz w:val="24"/>
          <w:szCs w:val="24"/>
          <w:lang w:val="ru-RU"/>
        </w:rPr>
      </w:pPr>
      <w:r w:rsidRPr="00993800">
        <w:rPr>
          <w:rFonts w:ascii="Times New Roman" w:eastAsia="Calibri" w:hAnsi="Times New Roman" w:cs="Times New Roman"/>
          <w:i w:val="0"/>
          <w:sz w:val="24"/>
          <w:szCs w:val="24"/>
          <w:lang w:val="ru-RU"/>
        </w:rPr>
        <w:t xml:space="preserve">        При реализации дополнительных общеобразовательных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993800" w:rsidRPr="00993800" w:rsidRDefault="00993800" w:rsidP="00993800">
      <w:pPr>
        <w:spacing w:after="0" w:line="240" w:lineRule="auto"/>
        <w:rPr>
          <w:rFonts w:ascii="Times New Roman" w:eastAsia="Calibri" w:hAnsi="Times New Roman" w:cs="Times New Roman"/>
          <w:i w:val="0"/>
          <w:sz w:val="24"/>
          <w:szCs w:val="24"/>
          <w:lang w:val="ru-RU"/>
        </w:rPr>
      </w:pPr>
      <w:r w:rsidRPr="00993800">
        <w:rPr>
          <w:rFonts w:ascii="Times New Roman" w:eastAsia="Calibri" w:hAnsi="Times New Roman" w:cs="Times New Roman"/>
          <w:i w:val="0"/>
          <w:sz w:val="24"/>
          <w:szCs w:val="24"/>
          <w:lang w:val="ru-RU"/>
        </w:rPr>
        <w:t xml:space="preserve">         При реализации дополнительных общеобразовательных программ учреждением,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93800" w:rsidRPr="00993800" w:rsidRDefault="00993800" w:rsidP="00993800">
      <w:pPr>
        <w:spacing w:after="0" w:line="240" w:lineRule="auto"/>
        <w:rPr>
          <w:rFonts w:ascii="Times New Roman" w:eastAsia="Calibri" w:hAnsi="Times New Roman" w:cs="Times New Roman"/>
          <w:i w:val="0"/>
          <w:sz w:val="24"/>
          <w:szCs w:val="24"/>
          <w:lang w:val="ru-RU"/>
        </w:rPr>
      </w:pPr>
      <w:r w:rsidRPr="00993800">
        <w:rPr>
          <w:rFonts w:ascii="Times New Roman" w:eastAsia="Calibri" w:hAnsi="Times New Roman" w:cs="Times New Roman"/>
          <w:i w:val="0"/>
          <w:sz w:val="24"/>
          <w:szCs w:val="24"/>
          <w:lang w:val="ru-RU"/>
        </w:rPr>
        <w:t xml:space="preserve">    3.7.  </w:t>
      </w:r>
      <w:proofErr w:type="gramStart"/>
      <w:r w:rsidRPr="00993800">
        <w:rPr>
          <w:rFonts w:ascii="Times New Roman" w:eastAsia="Calibri" w:hAnsi="Times New Roman" w:cs="Times New Roman"/>
          <w:i w:val="0"/>
          <w:sz w:val="24"/>
          <w:szCs w:val="24"/>
          <w:lang w:val="ru-RU"/>
        </w:rPr>
        <w:t>Обучение</w:t>
      </w:r>
      <w:proofErr w:type="gramEnd"/>
      <w:r w:rsidRPr="00993800">
        <w:rPr>
          <w:rFonts w:ascii="Times New Roman" w:eastAsia="Calibri" w:hAnsi="Times New Roman" w:cs="Times New Roman"/>
          <w:i w:val="0"/>
          <w:sz w:val="24"/>
          <w:szCs w:val="24"/>
          <w:lang w:val="ru-RU"/>
        </w:rPr>
        <w:t xml:space="preserve">  по дополнительным общеобразовательным программам учащихся с ограниченными возможностями здоровья, детей-инвалидов и инвалидов осуществляется Учреждением, с учетом особенностей психофизического развития, индивидуальных возможностей и состояния здоровья таких учащихся.</w:t>
      </w:r>
    </w:p>
    <w:p w:rsidR="00993800" w:rsidRPr="00993800" w:rsidRDefault="00993800" w:rsidP="00993800">
      <w:pPr>
        <w:spacing w:after="0" w:line="240" w:lineRule="auto"/>
        <w:ind w:firstLine="708"/>
        <w:rPr>
          <w:rFonts w:ascii="Times New Roman" w:eastAsia="Calibri" w:hAnsi="Times New Roman" w:cs="Times New Roman"/>
          <w:i w:val="0"/>
          <w:sz w:val="24"/>
          <w:szCs w:val="24"/>
          <w:lang w:val="ru-RU"/>
        </w:rPr>
      </w:pPr>
      <w:r w:rsidRPr="00993800">
        <w:rPr>
          <w:rFonts w:ascii="Times New Roman" w:eastAsia="Calibri" w:hAnsi="Times New Roman" w:cs="Times New Roman"/>
          <w:i w:val="0"/>
          <w:sz w:val="24"/>
          <w:szCs w:val="24"/>
          <w:lang w:val="ru-RU"/>
        </w:rPr>
        <w:t>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993800" w:rsidRPr="00993800" w:rsidRDefault="00993800" w:rsidP="00993800">
      <w:pPr>
        <w:spacing w:after="0" w:line="240" w:lineRule="auto"/>
        <w:rPr>
          <w:rFonts w:ascii="Times New Roman" w:eastAsia="Calibri" w:hAnsi="Times New Roman" w:cs="Times New Roman"/>
          <w:i w:val="0"/>
          <w:sz w:val="24"/>
          <w:szCs w:val="24"/>
          <w:lang w:val="ru-RU"/>
        </w:rPr>
      </w:pPr>
      <w:r w:rsidRPr="00993800">
        <w:rPr>
          <w:rFonts w:ascii="Times New Roman" w:eastAsia="Calibri" w:hAnsi="Times New Roman" w:cs="Times New Roman"/>
          <w:i w:val="0"/>
          <w:sz w:val="24"/>
          <w:szCs w:val="24"/>
          <w:lang w:val="ru-RU"/>
        </w:rPr>
        <w:t>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классах, группах или в отдельных организациях, осуществляющих образовательную деятельность.</w:t>
      </w:r>
    </w:p>
    <w:p w:rsidR="00993800" w:rsidRPr="00993800" w:rsidRDefault="00993800" w:rsidP="00993800">
      <w:pPr>
        <w:spacing w:after="0" w:line="240" w:lineRule="auto"/>
        <w:ind w:firstLine="708"/>
        <w:rPr>
          <w:rFonts w:ascii="Times New Roman" w:eastAsia="Calibri" w:hAnsi="Times New Roman" w:cs="Times New Roman"/>
          <w:i w:val="0"/>
          <w:sz w:val="24"/>
          <w:szCs w:val="24"/>
          <w:lang w:val="ru-RU"/>
        </w:rPr>
      </w:pPr>
      <w:r w:rsidRPr="00993800">
        <w:rPr>
          <w:rFonts w:ascii="Times New Roman" w:eastAsia="Calibri" w:hAnsi="Times New Roman" w:cs="Times New Roman"/>
          <w:i w:val="0"/>
          <w:sz w:val="24"/>
          <w:szCs w:val="24"/>
          <w:lang w:val="ru-RU"/>
        </w:rPr>
        <w:t xml:space="preserve">С учащимися с ограниченными возможностями здоровья, детьми-инвалидами и инвалидами может проводиться индивидуальная </w:t>
      </w:r>
      <w:proofErr w:type="gramStart"/>
      <w:r w:rsidRPr="00993800">
        <w:rPr>
          <w:rFonts w:ascii="Times New Roman" w:eastAsia="Calibri" w:hAnsi="Times New Roman" w:cs="Times New Roman"/>
          <w:i w:val="0"/>
          <w:sz w:val="24"/>
          <w:szCs w:val="24"/>
          <w:lang w:val="ru-RU"/>
        </w:rPr>
        <w:t>работа</w:t>
      </w:r>
      <w:proofErr w:type="gramEnd"/>
      <w:r w:rsidRPr="00993800">
        <w:rPr>
          <w:rFonts w:ascii="Times New Roman" w:eastAsia="Calibri" w:hAnsi="Times New Roman" w:cs="Times New Roman"/>
          <w:i w:val="0"/>
          <w:sz w:val="24"/>
          <w:szCs w:val="24"/>
          <w:lang w:val="ru-RU"/>
        </w:rPr>
        <w:t xml:space="preserve"> как в Учреждении,  так и по месту жительства.</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lastRenderedPageBreak/>
        <w:t xml:space="preserve">3.8. Численный состав объединений определяется образовательными программами, характером деятельности, возрастом обучающихся, условиями работы. </w:t>
      </w:r>
      <w:r w:rsidRPr="00993800">
        <w:rPr>
          <w:rFonts w:ascii="Times New Roman" w:eastAsia="Calibri" w:hAnsi="Times New Roman" w:cs="Times New Roman"/>
          <w:i w:val="0"/>
          <w:sz w:val="24"/>
          <w:szCs w:val="24"/>
          <w:lang w:val="ru-RU"/>
        </w:rPr>
        <w:t>Занятия могут проводиться как со всем составом группы, так и по подгруппам</w:t>
      </w:r>
      <w:r w:rsidRPr="00993800">
        <w:rPr>
          <w:rFonts w:ascii="Times New Roman" w:eastAsia="Calibri" w:hAnsi="Times New Roman" w:cs="Times New Roman"/>
          <w:i w:val="0"/>
          <w:sz w:val="24"/>
          <w:szCs w:val="24"/>
        </w:rPr>
        <w:t> </w:t>
      </w:r>
      <w:r w:rsidRPr="00993800">
        <w:rPr>
          <w:rFonts w:ascii="Times New Roman" w:eastAsia="Calibri" w:hAnsi="Times New Roman" w:cs="Times New Roman"/>
          <w:i w:val="0"/>
          <w:sz w:val="24"/>
          <w:szCs w:val="24"/>
          <w:lang w:val="ru-RU"/>
        </w:rPr>
        <w:t>(3 - 5 человек) или индивиду</w:t>
      </w:r>
      <w:r w:rsidRPr="00993800">
        <w:rPr>
          <w:rFonts w:ascii="Times New Roman" w:eastAsia="Calibri" w:hAnsi="Times New Roman" w:cs="Times New Roman"/>
          <w:i w:val="0"/>
          <w:sz w:val="24"/>
          <w:szCs w:val="24"/>
          <w:lang w:val="ru-RU"/>
        </w:rPr>
        <w:softHyphen/>
        <w:t>ально</w:t>
      </w:r>
      <w:r w:rsidRPr="00993800">
        <w:rPr>
          <w:rFonts w:ascii="Times New Roman" w:hAnsi="Times New Roman" w:cs="Times New Roman"/>
          <w:i w:val="0"/>
          <w:sz w:val="24"/>
          <w:szCs w:val="24"/>
          <w:lang w:val="ru-RU"/>
        </w:rPr>
        <w:t>.</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3.9. Прием в Учреждении производится ежегодно с 1 по15 сентября. Группы комплектуются из числа обучающихся общеобразовательных учреждений, профтехучилищ, средних специальных заведений. Возраст обучающихся от 5 до 22 лет.</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3.10. Зачисление обучающихся в объединения осуществляется на основании добровольного волеизъявления воспитанников или их родителей (законных представителей).</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3.11. Зачисление производится с учетом специфики объединения, особенностей программы в порядке, определяемом соответствующими Правилами приема. При приеме в спортивные, спортивно-технические, туристские, хореографические, необходимо медицинское заключение о состоянии здоровья </w:t>
      </w:r>
      <w:proofErr w:type="gramStart"/>
      <w:r w:rsidRPr="00993800">
        <w:rPr>
          <w:rFonts w:ascii="Times New Roman" w:hAnsi="Times New Roman" w:cs="Times New Roman"/>
          <w:i w:val="0"/>
          <w:sz w:val="24"/>
          <w:szCs w:val="24"/>
          <w:lang w:val="ru-RU"/>
        </w:rPr>
        <w:t>обучающихся</w:t>
      </w:r>
      <w:proofErr w:type="gramEnd"/>
      <w:r w:rsidRPr="00993800">
        <w:rPr>
          <w:rFonts w:ascii="Times New Roman" w:hAnsi="Times New Roman" w:cs="Times New Roman"/>
          <w:i w:val="0"/>
          <w:sz w:val="24"/>
          <w:szCs w:val="24"/>
          <w:lang w:val="ru-RU"/>
        </w:rPr>
        <w:t>.</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3.12. </w:t>
      </w:r>
      <w:proofErr w:type="gramStart"/>
      <w:r w:rsidRPr="00993800">
        <w:rPr>
          <w:rFonts w:ascii="Times New Roman" w:hAnsi="Times New Roman" w:cs="Times New Roman"/>
          <w:i w:val="0"/>
          <w:sz w:val="24"/>
          <w:szCs w:val="24"/>
          <w:lang w:val="ru-RU"/>
        </w:rPr>
        <w:t>Администрация Учреждения при приеме обучающихся обязана ознакомить родителей (законных представителей) с Уставом Учреждения, лицензий и другими документами, регламентирующими организацию образовательного процесса.</w:t>
      </w:r>
      <w:proofErr w:type="gramEnd"/>
      <w:r w:rsidRPr="00993800">
        <w:rPr>
          <w:rFonts w:ascii="Times New Roman" w:hAnsi="Times New Roman" w:cs="Times New Roman"/>
          <w:i w:val="0"/>
          <w:sz w:val="24"/>
          <w:szCs w:val="24"/>
          <w:lang w:val="ru-RU"/>
        </w:rPr>
        <w:t xml:space="preserve"> Администрация Учреждения обеспечивает родителям </w:t>
      </w:r>
      <w:proofErr w:type="gramStart"/>
      <w:r w:rsidRPr="00993800">
        <w:rPr>
          <w:rFonts w:ascii="Times New Roman" w:hAnsi="Times New Roman" w:cs="Times New Roman"/>
          <w:i w:val="0"/>
          <w:sz w:val="24"/>
          <w:szCs w:val="24"/>
          <w:lang w:val="ru-RU"/>
        </w:rPr>
        <w:t>обучающихся</w:t>
      </w:r>
      <w:proofErr w:type="gramEnd"/>
      <w:r w:rsidRPr="00993800">
        <w:rPr>
          <w:rFonts w:ascii="Times New Roman" w:hAnsi="Times New Roman" w:cs="Times New Roman"/>
          <w:i w:val="0"/>
          <w:sz w:val="24"/>
          <w:szCs w:val="24"/>
          <w:lang w:val="ru-RU"/>
        </w:rPr>
        <w:t xml:space="preserve"> возможность ознакомления с ходом и содержанием образовательного процесса.</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3.13. В объединениях в соответствии с программами дополнительного образования самостоятельно определяются формы предъявления результативности (промежуточные, итоговые) в форме праздников, выставок, фестивалей, отчетных концертов, конкурсов.</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3.14. Формы оценки знаний, умений, навыков и динамики личностного развития обучающихся выбираются педагогом в соответствии с возрастными особенностями, спецификой реализуемой программы, а также предлагается администрацией Учреждения. </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3.15. Промежуточный контроль знаний, приобретенных навыков осуществляется методом индивидуальных проверок выполнения обучающимися установленных в программах нормативов и сдачи зачетов. По окончании обучения по различным направленностям деятельности </w:t>
      </w:r>
      <w:proofErr w:type="gramStart"/>
      <w:r w:rsidRPr="00993800">
        <w:rPr>
          <w:rFonts w:ascii="Times New Roman" w:hAnsi="Times New Roman" w:cs="Times New Roman"/>
          <w:i w:val="0"/>
          <w:sz w:val="24"/>
          <w:szCs w:val="24"/>
          <w:lang w:val="ru-RU"/>
        </w:rPr>
        <w:t>обучающихся</w:t>
      </w:r>
      <w:proofErr w:type="gramEnd"/>
      <w:r w:rsidRPr="00993800">
        <w:rPr>
          <w:rFonts w:ascii="Times New Roman" w:hAnsi="Times New Roman" w:cs="Times New Roman"/>
          <w:i w:val="0"/>
          <w:sz w:val="24"/>
          <w:szCs w:val="24"/>
          <w:lang w:val="ru-RU"/>
        </w:rPr>
        <w:t xml:space="preserve"> могут получать сертификат (удостоверение, диплом, свидетельство), разработанный Учреждением.</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3.16. Итоговая аттестация обучающихся проводится </w:t>
      </w:r>
      <w:proofErr w:type="gramStart"/>
      <w:r w:rsidRPr="00993800">
        <w:rPr>
          <w:rFonts w:ascii="Times New Roman" w:hAnsi="Times New Roman" w:cs="Times New Roman"/>
          <w:i w:val="0"/>
          <w:sz w:val="24"/>
          <w:szCs w:val="24"/>
          <w:lang w:val="ru-RU"/>
        </w:rPr>
        <w:t>по завершении обучения по образовательной программе на добровольной основе в соответствии с Положением</w:t>
      </w:r>
      <w:proofErr w:type="gramEnd"/>
      <w:r w:rsidRPr="00993800">
        <w:rPr>
          <w:rFonts w:ascii="Times New Roman" w:hAnsi="Times New Roman" w:cs="Times New Roman"/>
          <w:i w:val="0"/>
          <w:sz w:val="24"/>
          <w:szCs w:val="24"/>
          <w:lang w:val="ru-RU"/>
        </w:rPr>
        <w:t xml:space="preserve"> об итоговой аттестации обучающихся в Учреждении.</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3.17. Режим функционирования Учреждения устанавливается на основе требований норм </w:t>
      </w:r>
      <w:proofErr w:type="spellStart"/>
      <w:r w:rsidRPr="00993800">
        <w:rPr>
          <w:rFonts w:ascii="Times New Roman" w:hAnsi="Times New Roman" w:cs="Times New Roman"/>
          <w:i w:val="0"/>
          <w:sz w:val="24"/>
          <w:szCs w:val="24"/>
          <w:lang w:val="ru-RU"/>
        </w:rPr>
        <w:t>СанПИНа</w:t>
      </w:r>
      <w:proofErr w:type="spellEnd"/>
      <w:r w:rsidRPr="00993800">
        <w:rPr>
          <w:rFonts w:ascii="Times New Roman" w:hAnsi="Times New Roman" w:cs="Times New Roman"/>
          <w:i w:val="0"/>
          <w:sz w:val="24"/>
          <w:szCs w:val="24"/>
          <w:lang w:val="ru-RU"/>
        </w:rPr>
        <w:t>, учебного плана Учреждения, Правил внутреннего трудового распорядка Учреждения.</w:t>
      </w:r>
    </w:p>
    <w:p w:rsidR="00993800" w:rsidRPr="00993800" w:rsidRDefault="00993800" w:rsidP="00993800">
      <w:pPr>
        <w:spacing w:after="0" w:line="240" w:lineRule="auto"/>
        <w:ind w:firstLine="709"/>
        <w:contextualSpacing/>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3.18. Учебный год в Учреждении начинается 1 сентября, заканчивается 31 мая текущего года. Учреждение работает в режиме семидневной рабочей недели с 8.00 до 20.00 часов в течение всего календарного года. В каникулярное время, праздничные и выходные дни Учреждение работает по специальному расписанию и плану в рамках действующего трудового законодательства РФ. Допускается работа с переменным составом обучающихся, объединение групп, уменьшение их численного состава, перенос занятий на утреннее время, выезды воспитанников на соревнования, концерты, конкурсы, </w:t>
      </w:r>
      <w:proofErr w:type="spellStart"/>
      <w:r w:rsidRPr="00993800">
        <w:rPr>
          <w:rFonts w:ascii="Times New Roman" w:hAnsi="Times New Roman" w:cs="Times New Roman"/>
          <w:i w:val="0"/>
          <w:sz w:val="24"/>
          <w:szCs w:val="24"/>
          <w:lang w:val="ru-RU"/>
        </w:rPr>
        <w:t>экскурсии</w:t>
      </w:r>
      <w:proofErr w:type="gramStart"/>
      <w:r w:rsidRPr="00993800">
        <w:rPr>
          <w:rFonts w:ascii="Times New Roman" w:hAnsi="Times New Roman" w:cs="Times New Roman"/>
          <w:i w:val="0"/>
          <w:sz w:val="24"/>
          <w:szCs w:val="24"/>
          <w:lang w:val="ru-RU"/>
        </w:rPr>
        <w:t>,п</w:t>
      </w:r>
      <w:proofErr w:type="gramEnd"/>
      <w:r w:rsidRPr="00993800">
        <w:rPr>
          <w:rFonts w:ascii="Times New Roman" w:hAnsi="Times New Roman" w:cs="Times New Roman"/>
          <w:i w:val="0"/>
          <w:sz w:val="24"/>
          <w:szCs w:val="24"/>
          <w:lang w:val="ru-RU"/>
        </w:rPr>
        <w:t>оходы</w:t>
      </w:r>
      <w:proofErr w:type="spellEnd"/>
      <w:r w:rsidRPr="00993800">
        <w:rPr>
          <w:rFonts w:ascii="Times New Roman" w:hAnsi="Times New Roman" w:cs="Times New Roman"/>
          <w:i w:val="0"/>
          <w:sz w:val="24"/>
          <w:szCs w:val="24"/>
          <w:lang w:val="ru-RU"/>
        </w:rPr>
        <w:t xml:space="preserve"> на основании приказа директора Учреждения. Во время летних каникул можно открывать в установленном порядке лагеря и проводить туристические слёты, создавать различные объединения с постоянным или переменным составом детей в лагерях дневного пребывания детей, на своей базе, а также на базе образовательных организаций</w:t>
      </w:r>
    </w:p>
    <w:p w:rsidR="00993800" w:rsidRPr="00993800" w:rsidRDefault="00993800" w:rsidP="00993800">
      <w:pPr>
        <w:spacing w:after="0" w:line="240" w:lineRule="auto"/>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          3.19. Количество учебных групп, численный состав каждого объединения, количество часов занятий в неделю определяется образовательной программой в соответствии с возрастными и психолого-педагогическими особенностями обучающихся, санитарными правилами и нормами.</w:t>
      </w:r>
      <w:r w:rsidRPr="00993800">
        <w:rPr>
          <w:rFonts w:ascii="Times New Roman" w:eastAsia="Calibri" w:hAnsi="Times New Roman" w:cs="Times New Roman"/>
          <w:i w:val="0"/>
          <w:sz w:val="24"/>
          <w:szCs w:val="24"/>
          <w:lang w:val="ru-RU"/>
        </w:rPr>
        <w:t xml:space="preserve"> </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lastRenderedPageBreak/>
        <w:t xml:space="preserve">3.20. В работе объединений совместно с </w:t>
      </w:r>
      <w:proofErr w:type="gramStart"/>
      <w:r w:rsidRPr="00993800">
        <w:rPr>
          <w:rFonts w:ascii="Times New Roman" w:hAnsi="Times New Roman" w:cs="Times New Roman"/>
          <w:i w:val="0"/>
          <w:sz w:val="24"/>
          <w:szCs w:val="24"/>
          <w:lang w:val="ru-RU"/>
        </w:rPr>
        <w:t>обучающимися</w:t>
      </w:r>
      <w:proofErr w:type="gramEnd"/>
      <w:r w:rsidRPr="00993800">
        <w:rPr>
          <w:rFonts w:ascii="Times New Roman" w:hAnsi="Times New Roman" w:cs="Times New Roman"/>
          <w:i w:val="0"/>
          <w:sz w:val="24"/>
          <w:szCs w:val="24"/>
          <w:lang w:val="ru-RU"/>
        </w:rPr>
        <w:t xml:space="preserve"> могут участвовать родители (законные представители) без включения их в основной состав объединения при наличии условий и согласия руководителя объединения.</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3.21. Объединения Учреждения работают по расписанию, составленному по представлению педагогических работников с учетом наиболее благоприятного режима труда и отдыха обучающихся, их возрастных особенностей, установленных санитарно-гигиенических норм, с учетом рациональной загрузки кабинетов.</w:t>
      </w:r>
    </w:p>
    <w:p w:rsidR="00993800" w:rsidRPr="00993800" w:rsidRDefault="00993800" w:rsidP="00993800">
      <w:pPr>
        <w:spacing w:after="0" w:line="240" w:lineRule="auto"/>
        <w:ind w:firstLine="709"/>
        <w:contextualSpacing/>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3.22. </w:t>
      </w:r>
      <w:proofErr w:type="gramStart"/>
      <w:r w:rsidRPr="00993800">
        <w:rPr>
          <w:rFonts w:ascii="Times New Roman" w:hAnsi="Times New Roman" w:cs="Times New Roman"/>
          <w:i w:val="0"/>
          <w:sz w:val="24"/>
          <w:szCs w:val="24"/>
          <w:lang w:val="ru-RU"/>
        </w:rPr>
        <w:t>Продолжительность занятий исчисляется в академических часах; для обучающихся дошкольного возраста продолжительность занятия (академический час) составляет 30 минут, для обучающихся школьного возраста – 45 минут, для обучающихся младшего школьного возраста хореографических объединений – 30 минут.</w:t>
      </w:r>
      <w:proofErr w:type="gramEnd"/>
      <w:r w:rsidRPr="00993800">
        <w:rPr>
          <w:rFonts w:ascii="Times New Roman" w:hAnsi="Times New Roman" w:cs="Times New Roman"/>
          <w:i w:val="0"/>
          <w:sz w:val="24"/>
          <w:szCs w:val="24"/>
          <w:lang w:val="ru-RU"/>
        </w:rPr>
        <w:t xml:space="preserve"> Индивидуальные занятия определяются профилем объединения и проводятся в расчете 1 час в неделю на одного воспитанника. </w:t>
      </w:r>
      <w:proofErr w:type="gramStart"/>
      <w:r w:rsidRPr="00993800">
        <w:rPr>
          <w:rFonts w:ascii="Times New Roman" w:hAnsi="Times New Roman" w:cs="Times New Roman"/>
          <w:i w:val="0"/>
          <w:sz w:val="24"/>
          <w:szCs w:val="24"/>
          <w:lang w:val="ru-RU"/>
        </w:rPr>
        <w:t>Количество индивидуальных занятий может быть увеличено для работы с обучающимися, проявившими особые способности (на основании социальной программы).</w:t>
      </w:r>
      <w:proofErr w:type="gramEnd"/>
      <w:r w:rsidRPr="00993800">
        <w:rPr>
          <w:rFonts w:ascii="Times New Roman" w:hAnsi="Times New Roman" w:cs="Times New Roman"/>
          <w:i w:val="0"/>
          <w:sz w:val="24"/>
          <w:szCs w:val="24"/>
          <w:lang w:val="ru-RU"/>
        </w:rPr>
        <w:t xml:space="preserve"> После каждых 30-45 минут занятий устраивается перерыв продолжительностью не менее 10 минут для отдыха воспитанников и проветривания помещений. В зависимости от особенностей ряда объединений занятия могут проходить без перерыва.</w:t>
      </w:r>
    </w:p>
    <w:p w:rsidR="00993800" w:rsidRPr="00993800" w:rsidRDefault="00993800" w:rsidP="00993800">
      <w:pPr>
        <w:spacing w:after="0" w:line="240" w:lineRule="auto"/>
        <w:ind w:left="709"/>
        <w:jc w:val="both"/>
        <w:rPr>
          <w:rFonts w:ascii="Times New Roman" w:hAnsi="Times New Roman" w:cs="Times New Roman"/>
          <w:b/>
          <w:bCs/>
          <w:i w:val="0"/>
          <w:sz w:val="24"/>
          <w:szCs w:val="24"/>
          <w:lang w:val="ru-RU"/>
        </w:rPr>
      </w:pPr>
      <w:r w:rsidRPr="00993800">
        <w:rPr>
          <w:rFonts w:ascii="Times New Roman" w:hAnsi="Times New Roman" w:cs="Times New Roman"/>
          <w:b/>
          <w:bCs/>
          <w:i w:val="0"/>
          <w:sz w:val="24"/>
          <w:szCs w:val="24"/>
          <w:lang w:val="ru-RU"/>
        </w:rPr>
        <w:t>4. УЧАСТНИКИ ОБРАЗОВАТЕЛЬНОГО ПРОЦЕССА</w:t>
      </w:r>
    </w:p>
    <w:p w:rsidR="00993800" w:rsidRPr="00993800" w:rsidRDefault="00993800" w:rsidP="00993800">
      <w:pPr>
        <w:spacing w:after="0" w:line="240" w:lineRule="auto"/>
        <w:ind w:left="709"/>
        <w:jc w:val="both"/>
        <w:rPr>
          <w:rFonts w:ascii="Times New Roman" w:hAnsi="Times New Roman" w:cs="Times New Roman"/>
          <w:b/>
          <w:bCs/>
          <w:i w:val="0"/>
          <w:sz w:val="24"/>
          <w:szCs w:val="24"/>
          <w:lang w:val="ru-RU"/>
        </w:rPr>
      </w:pP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4.1. Участниками образовательного процесса в Учреждении являются обучающиеся, педагогические работники, родители (законные представители).</w:t>
      </w:r>
    </w:p>
    <w:p w:rsidR="00993800" w:rsidRPr="00993800" w:rsidRDefault="00993800" w:rsidP="00993800">
      <w:pPr>
        <w:tabs>
          <w:tab w:val="left" w:pos="725"/>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4.2. </w:t>
      </w:r>
      <w:proofErr w:type="gramStart"/>
      <w:r w:rsidRPr="00993800">
        <w:rPr>
          <w:rFonts w:ascii="Times New Roman" w:hAnsi="Times New Roman" w:cs="Times New Roman"/>
          <w:i w:val="0"/>
          <w:sz w:val="24"/>
          <w:szCs w:val="24"/>
          <w:lang w:val="ru-RU"/>
        </w:rPr>
        <w:t>Обучающиеся</w:t>
      </w:r>
      <w:proofErr w:type="gramEnd"/>
      <w:r w:rsidRPr="00993800">
        <w:rPr>
          <w:rFonts w:ascii="Times New Roman" w:hAnsi="Times New Roman" w:cs="Times New Roman"/>
          <w:i w:val="0"/>
          <w:sz w:val="24"/>
          <w:szCs w:val="24"/>
          <w:lang w:val="ru-RU"/>
        </w:rPr>
        <w:t xml:space="preserve"> в Учреждении имеют право на:</w:t>
      </w:r>
    </w:p>
    <w:p w:rsidR="00993800" w:rsidRPr="00993800" w:rsidRDefault="00993800" w:rsidP="00993800">
      <w:pPr>
        <w:tabs>
          <w:tab w:val="left" w:pos="725"/>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бесплатное дополнительное образование;</w:t>
      </w:r>
    </w:p>
    <w:p w:rsidR="00993800" w:rsidRPr="00993800" w:rsidRDefault="00993800" w:rsidP="00993800">
      <w:pPr>
        <w:tabs>
          <w:tab w:val="left" w:pos="725"/>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выбор направленности обучения;</w:t>
      </w:r>
    </w:p>
    <w:p w:rsidR="00993800" w:rsidRPr="00993800" w:rsidRDefault="00993800" w:rsidP="00993800">
      <w:pPr>
        <w:tabs>
          <w:tab w:val="left" w:pos="725"/>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обучение в соответствии с дополнительными образовательными программами на всех уровнях образования в Учреждении, в том числе по индивидуальному учебному плану;</w:t>
      </w:r>
    </w:p>
    <w:p w:rsidR="00993800" w:rsidRPr="00993800" w:rsidRDefault="00993800" w:rsidP="00993800">
      <w:pPr>
        <w:tabs>
          <w:tab w:val="left" w:pos="725"/>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принимать участие в управлении Учреждением;</w:t>
      </w:r>
    </w:p>
    <w:p w:rsidR="00993800" w:rsidRPr="00993800" w:rsidRDefault="00993800" w:rsidP="00993800">
      <w:pPr>
        <w:tabs>
          <w:tab w:val="left" w:pos="725"/>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на защиту своего человеческого достоинства, свободу совести и информации, свободного выражения взглядов и убеждений;</w:t>
      </w:r>
    </w:p>
    <w:p w:rsidR="00993800" w:rsidRPr="00993800" w:rsidRDefault="00993800" w:rsidP="00993800">
      <w:pPr>
        <w:tabs>
          <w:tab w:val="left" w:pos="725"/>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свободное посещение массовых мероприятий в Учреждении, предусмотренных учебным планом;</w:t>
      </w:r>
    </w:p>
    <w:p w:rsidR="00993800" w:rsidRPr="00993800" w:rsidRDefault="00993800" w:rsidP="00993800">
      <w:pPr>
        <w:tabs>
          <w:tab w:val="left" w:pos="725"/>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поощрение по результатам реализации программы и участия в жизнедеятельности Учреждения;</w:t>
      </w:r>
    </w:p>
    <w:p w:rsidR="00993800" w:rsidRPr="00993800" w:rsidRDefault="00993800" w:rsidP="00993800">
      <w:pPr>
        <w:tabs>
          <w:tab w:val="left" w:pos="725"/>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условия обучения, гарантирующие охрану и укрепление здоровья.</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4.3. </w:t>
      </w:r>
      <w:proofErr w:type="gramStart"/>
      <w:r w:rsidRPr="00993800">
        <w:rPr>
          <w:rFonts w:ascii="Times New Roman" w:hAnsi="Times New Roman" w:cs="Times New Roman"/>
          <w:i w:val="0"/>
          <w:sz w:val="24"/>
          <w:szCs w:val="24"/>
          <w:lang w:val="ru-RU"/>
        </w:rPr>
        <w:t>Обучающиеся</w:t>
      </w:r>
      <w:proofErr w:type="gramEnd"/>
      <w:r w:rsidRPr="00993800">
        <w:rPr>
          <w:rFonts w:ascii="Times New Roman" w:hAnsi="Times New Roman" w:cs="Times New Roman"/>
          <w:i w:val="0"/>
          <w:sz w:val="24"/>
          <w:szCs w:val="24"/>
          <w:lang w:val="ru-RU"/>
        </w:rPr>
        <w:t xml:space="preserve"> в Учреждении обязаны:</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 соблюдать Устав Учреждения; </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добросовестно получать знания, умения, навыки, систематически посещать занятия, активно участвовать в культурно-массовых мероприятиях Учреждения, поддерживать порядок и дисциплину;</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бережно относиться к имуществу Учреждения;</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уважать честь и достоинство других обучающихся и работников Учреждения.</w:t>
      </w:r>
    </w:p>
    <w:p w:rsidR="00993800" w:rsidRPr="00993800" w:rsidRDefault="00993800" w:rsidP="00993800">
      <w:pPr>
        <w:tabs>
          <w:tab w:val="left" w:pos="450"/>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4.4. Родители (законные представители) имеют право:</w:t>
      </w:r>
    </w:p>
    <w:p w:rsidR="00993800" w:rsidRPr="00993800" w:rsidRDefault="00993800" w:rsidP="00993800">
      <w:pPr>
        <w:pStyle w:val="af6"/>
        <w:spacing w:after="0"/>
        <w:ind w:firstLine="709"/>
        <w:jc w:val="both"/>
        <w:rPr>
          <w:sz w:val="24"/>
          <w:szCs w:val="24"/>
        </w:rPr>
      </w:pPr>
      <w:r w:rsidRPr="00993800">
        <w:rPr>
          <w:sz w:val="24"/>
          <w:szCs w:val="24"/>
        </w:rPr>
        <w:t>- защищать законные права и интересы ребёнка;</w:t>
      </w:r>
    </w:p>
    <w:p w:rsidR="00993800" w:rsidRPr="00993800" w:rsidRDefault="00993800" w:rsidP="00993800">
      <w:pPr>
        <w:pStyle w:val="af6"/>
        <w:spacing w:after="0"/>
        <w:ind w:firstLine="709"/>
        <w:jc w:val="both"/>
        <w:rPr>
          <w:sz w:val="24"/>
          <w:szCs w:val="24"/>
        </w:rPr>
      </w:pPr>
      <w:r w:rsidRPr="00993800">
        <w:rPr>
          <w:sz w:val="24"/>
          <w:szCs w:val="24"/>
        </w:rPr>
        <w:t>- присутствовать на родительских собраниях и выражать своё мнение;</w:t>
      </w:r>
    </w:p>
    <w:p w:rsidR="00993800" w:rsidRPr="00993800" w:rsidRDefault="00993800" w:rsidP="00993800">
      <w:pPr>
        <w:pStyle w:val="af6"/>
        <w:spacing w:after="0"/>
        <w:ind w:firstLine="709"/>
        <w:jc w:val="both"/>
        <w:rPr>
          <w:sz w:val="24"/>
          <w:szCs w:val="24"/>
        </w:rPr>
      </w:pPr>
      <w:r w:rsidRPr="00993800">
        <w:rPr>
          <w:sz w:val="24"/>
          <w:szCs w:val="24"/>
        </w:rPr>
        <w:t>- принимать участие в обсуждении вопросов успеваемости и поведения своего ребёнка;</w:t>
      </w:r>
    </w:p>
    <w:p w:rsidR="00993800" w:rsidRPr="00993800" w:rsidRDefault="00993800" w:rsidP="00993800">
      <w:pPr>
        <w:pStyle w:val="af6"/>
        <w:spacing w:after="0"/>
        <w:ind w:firstLine="709"/>
        <w:jc w:val="both"/>
        <w:rPr>
          <w:sz w:val="24"/>
          <w:szCs w:val="24"/>
        </w:rPr>
      </w:pPr>
      <w:r w:rsidRPr="00993800">
        <w:rPr>
          <w:sz w:val="24"/>
          <w:szCs w:val="24"/>
        </w:rPr>
        <w:t>- знакомиться с ходом и содержанием образовательного процесса путём посещения тренировочных занятий;</w:t>
      </w:r>
    </w:p>
    <w:p w:rsidR="00993800" w:rsidRPr="00993800" w:rsidRDefault="00993800" w:rsidP="00993800">
      <w:pPr>
        <w:pStyle w:val="af6"/>
        <w:spacing w:after="0"/>
        <w:ind w:firstLine="709"/>
        <w:jc w:val="both"/>
        <w:rPr>
          <w:sz w:val="24"/>
          <w:szCs w:val="24"/>
        </w:rPr>
      </w:pPr>
      <w:r w:rsidRPr="00993800">
        <w:rPr>
          <w:sz w:val="24"/>
          <w:szCs w:val="24"/>
        </w:rPr>
        <w:t>- принимать участие в управлении Учреждением в формах, определенных настоящим Уставом;</w:t>
      </w:r>
    </w:p>
    <w:p w:rsidR="00993800" w:rsidRPr="00993800" w:rsidRDefault="00993800" w:rsidP="00993800">
      <w:pPr>
        <w:tabs>
          <w:tab w:val="left" w:pos="450"/>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знакомиться с ходом и содержанием образовательного процесса в Учреждении.</w:t>
      </w:r>
    </w:p>
    <w:p w:rsidR="00993800" w:rsidRPr="00993800" w:rsidRDefault="00993800" w:rsidP="00993800">
      <w:pPr>
        <w:tabs>
          <w:tab w:val="left" w:pos="450"/>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lastRenderedPageBreak/>
        <w:t>4.5. Родители обязаны:</w:t>
      </w:r>
    </w:p>
    <w:p w:rsidR="00993800" w:rsidRPr="00993800" w:rsidRDefault="00993800" w:rsidP="00993800">
      <w:pPr>
        <w:tabs>
          <w:tab w:val="left" w:pos="450"/>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соблюдать Устав Учреждения;</w:t>
      </w:r>
    </w:p>
    <w:p w:rsidR="00993800" w:rsidRPr="00993800" w:rsidRDefault="00993800" w:rsidP="00993800">
      <w:pPr>
        <w:pStyle w:val="af6"/>
        <w:tabs>
          <w:tab w:val="left" w:pos="360"/>
          <w:tab w:val="left" w:pos="480"/>
        </w:tabs>
        <w:spacing w:after="0"/>
        <w:ind w:firstLine="709"/>
        <w:jc w:val="both"/>
        <w:rPr>
          <w:sz w:val="24"/>
          <w:szCs w:val="24"/>
        </w:rPr>
      </w:pPr>
      <w:r w:rsidRPr="00993800">
        <w:rPr>
          <w:sz w:val="24"/>
          <w:szCs w:val="24"/>
        </w:rPr>
        <w:t>- создавать необходимые материальные и бытовые условия для нормального обучения и воспитания ребёнка;</w:t>
      </w:r>
    </w:p>
    <w:p w:rsidR="00993800" w:rsidRPr="00993800" w:rsidRDefault="00993800" w:rsidP="00993800">
      <w:pPr>
        <w:tabs>
          <w:tab w:val="left" w:pos="450"/>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нести ответственность за воспитание детей; воспитывать бережное отношение к имуществу Учреждения.</w:t>
      </w:r>
    </w:p>
    <w:p w:rsidR="00993800" w:rsidRPr="00993800" w:rsidRDefault="00993800" w:rsidP="00993800">
      <w:pPr>
        <w:tabs>
          <w:tab w:val="left" w:pos="450"/>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4.6. Дисциплина в Учреждении поддерживается на основе уважения человеческого достоинства </w:t>
      </w:r>
      <w:proofErr w:type="gramStart"/>
      <w:r w:rsidRPr="00993800">
        <w:rPr>
          <w:rFonts w:ascii="Times New Roman" w:hAnsi="Times New Roman" w:cs="Times New Roman"/>
          <w:i w:val="0"/>
          <w:sz w:val="24"/>
          <w:szCs w:val="24"/>
          <w:lang w:val="ru-RU"/>
        </w:rPr>
        <w:t>обучающихся</w:t>
      </w:r>
      <w:proofErr w:type="gramEnd"/>
      <w:r w:rsidRPr="00993800">
        <w:rPr>
          <w:rFonts w:ascii="Times New Roman" w:hAnsi="Times New Roman" w:cs="Times New Roman"/>
          <w:i w:val="0"/>
          <w:sz w:val="24"/>
          <w:szCs w:val="24"/>
          <w:lang w:val="ru-RU"/>
        </w:rPr>
        <w:t xml:space="preserve">. Применение методов физического и психологического насилия по отношению к </w:t>
      </w:r>
      <w:proofErr w:type="gramStart"/>
      <w:r w:rsidRPr="00993800">
        <w:rPr>
          <w:rFonts w:ascii="Times New Roman" w:hAnsi="Times New Roman" w:cs="Times New Roman"/>
          <w:i w:val="0"/>
          <w:sz w:val="24"/>
          <w:szCs w:val="24"/>
          <w:lang w:val="ru-RU"/>
        </w:rPr>
        <w:t>обучающимся</w:t>
      </w:r>
      <w:proofErr w:type="gramEnd"/>
      <w:r w:rsidRPr="00993800">
        <w:rPr>
          <w:rFonts w:ascii="Times New Roman" w:hAnsi="Times New Roman" w:cs="Times New Roman"/>
          <w:i w:val="0"/>
          <w:sz w:val="24"/>
          <w:szCs w:val="24"/>
          <w:lang w:val="ru-RU"/>
        </w:rPr>
        <w:t xml:space="preserve"> не допускается. </w:t>
      </w:r>
      <w:proofErr w:type="gramStart"/>
      <w:r w:rsidRPr="00993800">
        <w:rPr>
          <w:rFonts w:ascii="Times New Roman" w:hAnsi="Times New Roman" w:cs="Times New Roman"/>
          <w:i w:val="0"/>
          <w:sz w:val="24"/>
          <w:szCs w:val="24"/>
          <w:lang w:val="ru-RU"/>
        </w:rPr>
        <w:t>Привлечение обучающихся Учреждения, без согласия обучающихся и их родителей (законных представителей) к труду, не предусмотренному образовательной программой запрещены.</w:t>
      </w:r>
      <w:proofErr w:type="gramEnd"/>
    </w:p>
    <w:p w:rsidR="00993800" w:rsidRPr="00993800" w:rsidRDefault="00993800" w:rsidP="00993800">
      <w:pPr>
        <w:tabs>
          <w:tab w:val="left" w:pos="450"/>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4.7. Комплектование штатных работников Учреждения осуществляется в соответствии со штатным расписанием на основе трудового договора, как правило, на неопределенный срок. В случаях, предусмотренных законодательством, могут заключаться срочные трудовые договоры.</w:t>
      </w:r>
    </w:p>
    <w:p w:rsidR="00993800" w:rsidRPr="00993800" w:rsidRDefault="00993800" w:rsidP="00993800">
      <w:pPr>
        <w:tabs>
          <w:tab w:val="left" w:pos="450"/>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4.8. К педагогической деятельности в Учреждении допускаются, как правило, лица, имеющие высшее или среднее специальное профессиональное образование, соответствующее требованиям квалификационной характеристики по должности. К педагогической деятельности в Учреждении не допускаются лица, которым она запрещена приговором суда или по медицинским показаниям.</w:t>
      </w:r>
    </w:p>
    <w:p w:rsidR="00993800" w:rsidRPr="00993800" w:rsidRDefault="00993800" w:rsidP="00993800">
      <w:pPr>
        <w:tabs>
          <w:tab w:val="left" w:pos="450"/>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4.9. При приеме на работу администрация Учреждения знакомит принимаемого на работу со следующими документами:</w:t>
      </w:r>
    </w:p>
    <w:p w:rsidR="00993800" w:rsidRPr="00993800" w:rsidRDefault="00993800" w:rsidP="00993800">
      <w:pPr>
        <w:tabs>
          <w:tab w:val="left" w:pos="450"/>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Уставом Учреждения;</w:t>
      </w:r>
    </w:p>
    <w:p w:rsidR="00993800" w:rsidRPr="00993800" w:rsidRDefault="00993800" w:rsidP="00993800">
      <w:pPr>
        <w:tabs>
          <w:tab w:val="left" w:pos="450"/>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коллективным договором;</w:t>
      </w:r>
    </w:p>
    <w:p w:rsidR="00993800" w:rsidRPr="00993800" w:rsidRDefault="00993800" w:rsidP="00993800">
      <w:pPr>
        <w:tabs>
          <w:tab w:val="left" w:pos="450"/>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Правилами внутреннего распорядка;</w:t>
      </w:r>
    </w:p>
    <w:p w:rsidR="00993800" w:rsidRPr="00993800" w:rsidRDefault="00993800" w:rsidP="00993800">
      <w:pPr>
        <w:tabs>
          <w:tab w:val="left" w:pos="450"/>
        </w:tabs>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должностными инструкциями;</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приказом об охране труда и соблюдении техники безопасности.</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4.10. Педагогические работники Учреждения имеют право:</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 защищать свою профессиональную честь и достоинство; </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свободно выбирать и использовать методики обучения и воспитания, учебные пособия и материалы, учебники, методы оценки знаний обучающихся;</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 повышать свою квалификацию; </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аттестоваться на добровольной основе на соответствующую квалификационную категорию;</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 на сокращенную рабочую неделю, на удлиненный оплачиваемый отпуск через каждые 10 лет, на получение пенсии по выслуге лет в порядке, установленном законодательством РФ; </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на социальные льготы и гарантии, установленные законодательством РФ и дополнительные льготы, предусмотренные педагогическим работникам в регионе.</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4.11. Педагогические работники Учреждения обязаны:</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удовлетворять требованиям соответствующих педагогических характеристик и должностных инструкций;</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выполнять условия трудового договора;</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соблюдать Устав Учреждения и правила внутреннего трудового распорядка.</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4.12. Педагогические работники несут ответственность за реализацию в полном объеме учебных планов, качество образования своих выпускников.</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4.13. Взаимоотношения между работниками Учреждения и администрацией Учреждения регулируются трудовым договором, условия которого не могут противоречить трудовому законодательству РФ.</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4.14.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lastRenderedPageBreak/>
        <w:t>4.15.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закреплен в соответствии с Федеральным законом «Об образовании в РФ», Трудовым кодексом Российской Федерации в правилах внутреннего трудового распорядка Учреждения, должностных инструкциях и в трудовых договорах с работниками.</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p>
    <w:p w:rsidR="00993800" w:rsidRPr="00993800" w:rsidRDefault="00993800" w:rsidP="00993800">
      <w:pPr>
        <w:spacing w:after="0" w:line="240" w:lineRule="auto"/>
        <w:ind w:left="-48" w:firstLine="757"/>
        <w:jc w:val="center"/>
        <w:rPr>
          <w:rFonts w:ascii="Times New Roman" w:hAnsi="Times New Roman" w:cs="Times New Roman"/>
          <w:b/>
          <w:bCs/>
          <w:i w:val="0"/>
          <w:sz w:val="24"/>
          <w:szCs w:val="24"/>
          <w:lang w:val="ru-RU"/>
        </w:rPr>
      </w:pPr>
      <w:r w:rsidRPr="00993800">
        <w:rPr>
          <w:rFonts w:ascii="Times New Roman" w:hAnsi="Times New Roman" w:cs="Times New Roman"/>
          <w:b/>
          <w:bCs/>
          <w:i w:val="0"/>
          <w:sz w:val="24"/>
          <w:szCs w:val="24"/>
          <w:lang w:val="ru-RU"/>
        </w:rPr>
        <w:t>5. ОРГАНИЗАЦИЯ ДЕЯТЕЛЬНОСТИ И УПРАВЛЕНИЕ УЧРЕЖДЕНИЕМ</w:t>
      </w:r>
    </w:p>
    <w:p w:rsidR="00993800" w:rsidRPr="00993800" w:rsidRDefault="00993800" w:rsidP="00993800">
      <w:pPr>
        <w:spacing w:after="0" w:line="240" w:lineRule="auto"/>
        <w:ind w:left="-48" w:firstLine="757"/>
        <w:jc w:val="both"/>
        <w:rPr>
          <w:rFonts w:ascii="Times New Roman" w:hAnsi="Times New Roman" w:cs="Times New Roman"/>
          <w:b/>
          <w:bCs/>
          <w:i w:val="0"/>
          <w:sz w:val="24"/>
          <w:szCs w:val="24"/>
          <w:lang w:val="ru-RU"/>
        </w:rPr>
      </w:pP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5.1. Управление Учреждением осуществляется в соответствии с действующим законодательством Российской Федерации, настоящим Уставом </w:t>
      </w:r>
      <w:r w:rsidRPr="00993800">
        <w:rPr>
          <w:rFonts w:ascii="Times New Roman" w:eastAsia="Calibri" w:hAnsi="Times New Roman" w:cs="Times New Roman"/>
          <w:i w:val="0"/>
          <w:sz w:val="24"/>
          <w:szCs w:val="24"/>
          <w:lang w:val="ru-RU"/>
        </w:rPr>
        <w:t>на основе сочетания принципов единоначалия и коллегиальности.</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5.2. Единоличным исполнительным органом Учреждения является директор, который осуществляет текущее руководство деятельностью Учреждения.</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5.2.1. Директор Учреждения назначается на должность и освобождается от должности Учредителем в порядке, установленном действующим законодательством Российской Федерации.</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5.2.2. К компетенции директора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5.2.3. Директор подотчетен в своей деятельности Учредителю.</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5.2.4. Директор:</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осуществляет текущее руководство деятельностью Учреждения, за исключением вопросов, отнесенных действующим законодательством РФ, настоящим Уставом к компетенции Учредителя, коллегиальных органов управления Учреждением;</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определяет структуру Учреждения и утверждает штатное расписание;</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издает приказы, распоряжения, утверждает правила внутреннего трудового распорядка Учреждения, положения о структурных подразделениях Учреждения, должностные инструкции, иные локальные нормативные акты Учреждения;</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заключает, изменяет и прекращает трудовые договоры с работниками Учреждения, применяет меры поощрения и налагает дисциплинарные взыскания;</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без доверенности действует от имени Учреждения, в том числе представляет его интересы и совершает сделки от его имени;</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руководит образовательной, хозяйственной и финансовой деятельностью Учреждения;</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возглавляет Педагогический совет, утверждает решения Педагогического совета;</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 рассматривает вопросы приема, перевода </w:t>
      </w:r>
      <w:proofErr w:type="gramStart"/>
      <w:r w:rsidRPr="00993800">
        <w:rPr>
          <w:rFonts w:ascii="Times New Roman" w:hAnsi="Times New Roman" w:cs="Times New Roman"/>
          <w:i w:val="0"/>
          <w:sz w:val="24"/>
          <w:szCs w:val="24"/>
          <w:lang w:val="ru-RU"/>
        </w:rPr>
        <w:t>обучающихся</w:t>
      </w:r>
      <w:proofErr w:type="gramEnd"/>
      <w:r w:rsidRPr="00993800">
        <w:rPr>
          <w:rFonts w:ascii="Times New Roman" w:hAnsi="Times New Roman" w:cs="Times New Roman"/>
          <w:i w:val="0"/>
          <w:sz w:val="24"/>
          <w:szCs w:val="24"/>
          <w:lang w:val="ru-RU"/>
        </w:rPr>
        <w:t>, допуск обучающихся к итоговой аттестации, отчисления обучающихся;</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распоряжается имуществом и средствами Учреждения в пределах своей компетенции и в соответствии с законодательством РФ;</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открывает лицевые счета, выдает доверенности, заключает договоры;</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вносит предложения об изъятии имущества, закрепленного за Учреждением на праве оперативного управления, о передаче имущества Учреждению на праве оперативного управления, о внесении изменений, дополнений в Устав Учреждения;</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представляет отчеты о деятельности Учреждения и об использовании его имущества, об исполнении плана финансово-хозяйственной деятельности;</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осуществляет иную деятельность от имени Учреждения в соответствии с  законодательством РФ и настоящим Уставом.</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5.2.5. Директор несет ответственность </w:t>
      </w:r>
      <w:proofErr w:type="gramStart"/>
      <w:r w:rsidRPr="00993800">
        <w:rPr>
          <w:rFonts w:ascii="Times New Roman" w:hAnsi="Times New Roman" w:cs="Times New Roman"/>
          <w:i w:val="0"/>
          <w:sz w:val="24"/>
          <w:szCs w:val="24"/>
          <w:lang w:val="ru-RU"/>
        </w:rPr>
        <w:t>за</w:t>
      </w:r>
      <w:proofErr w:type="gramEnd"/>
      <w:r w:rsidRPr="00993800">
        <w:rPr>
          <w:rFonts w:ascii="Times New Roman" w:hAnsi="Times New Roman" w:cs="Times New Roman"/>
          <w:i w:val="0"/>
          <w:sz w:val="24"/>
          <w:szCs w:val="24"/>
          <w:lang w:val="ru-RU"/>
        </w:rPr>
        <w:t>:</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невыполнение функций, отнесенных к его компетенции;</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реализацию не в полном объеме муниципального задания и дополнительных общеобразовательных программ;</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 качество образования </w:t>
      </w:r>
      <w:proofErr w:type="gramStart"/>
      <w:r w:rsidRPr="00993800">
        <w:rPr>
          <w:rFonts w:ascii="Times New Roman" w:hAnsi="Times New Roman" w:cs="Times New Roman"/>
          <w:i w:val="0"/>
          <w:sz w:val="24"/>
          <w:szCs w:val="24"/>
          <w:lang w:val="ru-RU"/>
        </w:rPr>
        <w:t>обучающихся</w:t>
      </w:r>
      <w:proofErr w:type="gramEnd"/>
      <w:r w:rsidRPr="00993800">
        <w:rPr>
          <w:rFonts w:ascii="Times New Roman" w:hAnsi="Times New Roman" w:cs="Times New Roman"/>
          <w:i w:val="0"/>
          <w:sz w:val="24"/>
          <w:szCs w:val="24"/>
          <w:lang w:val="ru-RU"/>
        </w:rPr>
        <w:t>;</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lastRenderedPageBreak/>
        <w:t>- жизнь, здоровье обучающихся и работников во время образовательного процесса.</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5.2.6. Взаимоотношения работников и директора Учреждения, возникающие на основе трудового договора, регулируются трудовым законодательством Российской Федерации и иными нормативными правовыми актами, содержащими нормы трудового права.</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5.2.7. Указания директора обязательны для исполнения всеми работниками Учреждения.</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5.3. В Учреждении формируются коллегиальные органы управления, к которым относятся: </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Общее собрание трудового коллектива Учреждения;</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Педагогический совет.</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5.3.1. Структура, порядок формирования, срок полномочий и компетенция органов управления Учреждением,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5.4. Трудовой коллектив составляют все работники Учреждения, полномочным коллегиальным органом управления которого является Общее собрание трудового коллектива Учреждения (далее – Общее собрание).</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5.4.1. Общее собрание действует бессрочно</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5.4.2. Общее собрание собирается по мере необходимости, но не реже 2-х раз в год. Внеочередное Общее собрание в случаях, не терпящих отлагательства, созывается Директором Учреждения, либо по требованию членов трудового коллектива.</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5.4.3. Общее собрание является правомочным, если на нем присутствует не менее 2/3 членов трудового коллектива. Решение считается принятым, если за него проголосовало более половины присутствующих. </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5.4.4. Решение Общего собрания принимаются простым большинством голосов, присутствующих на собрании работников. Решение оформляется протоколом, который хранится в делах Учреждения.</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5.4.5. К компетенции Общего собрания относится:</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обсуждение проектов и предоставление Директору Учреждения на утверждение правил внутреннего трудового распорядка Учреждения, правил для обучающихся и других локальных актов, определяющих отношения работников, обучающихся и их родителей (законных представителей);</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применение к членам трудового коллектива мер общественного воздействия за нарушение трудовой дисциплины;</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обсуждение и одобрение комплексных планов улучшения условий труда и санитарно-оздоровительных мероприятий.</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обсуждение вопросов материально-технического обеспечения и оснащения образовательного процесса;</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заслушивание отчетов администрации Учреждения и органов самоуправления Учреждения по вопросам их деятельности;</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рассмотрение и согласование коллективного договора;</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рассмотрение и согласование иных вопросов деятельности Учреждения, вынесенных на рассмотрение Директором Учреждения.</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5.5.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коллективный орган, объединяющий педагогических работников учреждения. Педагогический совет является постоянно действующим коллегиальным органом управления Учреждения.</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5.5.1. В состав Педагогического совета входят все педагогические работники, состоящие в трудовых отношениях с Учреждением (в том числе работающие по совместительству и на условиях почасовой оплаты). Для ведения Педагогического совета открытым голосованием избирается его председатель и секретарь.</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lastRenderedPageBreak/>
        <w:t>5.5.2. В работе Педагогического совета могут принимать участие представители Учредителя, руководители коллегиальных органов управления Учреждения, иные работники Учреждения, а также обучающиеся и их родители (законные представители) несовершеннолетних обучающихся при наличии согласия Педагогического совета.</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5.5.3. Педагогический совет действует бессрочно.</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5.5.4. Заседания педагогического совета проводятся не реже трех раз в течение года.</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5.5.5. Заседание педагогического совета является правомочным, если на нем присутствует не менее 2/3 членов педагогических работников Учреждения. Решение считается принятым, если за него проголосовало более половины присутствующих. Решение оформляется протоколом, который хранится в делах Учреждения.</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Педагогический Совет принимает решения открытым голосованием.</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5.5.6. Педагогический совет в целях организации своей деятельности избирает секретаря, который ведет протоколы заседаний.</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Председателем Педагогического совета является директор.</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5.5.7. К компетенции Педагогического совета относится: </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организует работу по повышению квалификации педагогических работников, развитию их творческих инициатив;</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 обсуждает и утверждает годовой учебный план; </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 утверждает образовательную программу Учреждения; </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утверждает характеристики педагогических работников для награждений и представлений к почетным званиям.</w:t>
      </w:r>
    </w:p>
    <w:p w:rsidR="00993800" w:rsidRPr="00993800" w:rsidRDefault="00993800" w:rsidP="00993800">
      <w:pPr>
        <w:spacing w:after="0" w:line="240" w:lineRule="auto"/>
        <w:ind w:firstLine="709"/>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5.6. </w:t>
      </w:r>
      <w:proofErr w:type="gramStart"/>
      <w:r w:rsidRPr="00993800">
        <w:rPr>
          <w:rFonts w:ascii="Times New Roman" w:hAnsi="Times New Roman" w:cs="Times New Roman"/>
          <w:i w:val="0"/>
          <w:sz w:val="24"/>
          <w:szCs w:val="24"/>
          <w:lang w:val="ru-RU"/>
        </w:rPr>
        <w:t>В Учреждении по инициативе обучающихся, родителей (законных представителей) несовершеннолетних обучающихся и педагогических работников в целях учета их мнения по вопросам управления Учреждением и при принятии Учреждением локальных нормативных актов, затрагивающих их права и законные интересы, в Учреждении создаются советы обучающихся Учреждения, советы родителей (законных представителей) несовершеннолетних обучающихся или иные органы, действуют профессиональные союзы обучающихся и (или) работников Учреждения.</w:t>
      </w:r>
      <w:proofErr w:type="gramEnd"/>
      <w:r w:rsidRPr="00993800">
        <w:rPr>
          <w:rFonts w:ascii="Times New Roman" w:hAnsi="Times New Roman" w:cs="Times New Roman"/>
          <w:i w:val="0"/>
          <w:sz w:val="24"/>
          <w:szCs w:val="24"/>
          <w:lang w:val="ru-RU"/>
        </w:rPr>
        <w:t xml:space="preserve"> Деятельность этих органов не регламентируется настоящим Уставом.</w:t>
      </w:r>
    </w:p>
    <w:p w:rsidR="00993800" w:rsidRPr="00993800" w:rsidRDefault="00993800" w:rsidP="00993800">
      <w:pPr>
        <w:pStyle w:val="ConsPlusNormal"/>
        <w:ind w:firstLine="709"/>
        <w:jc w:val="both"/>
        <w:rPr>
          <w:rFonts w:ascii="Times New Roman" w:hAnsi="Times New Roman" w:cs="Times New Roman"/>
          <w:sz w:val="24"/>
          <w:szCs w:val="24"/>
        </w:rPr>
      </w:pPr>
      <w:r w:rsidRPr="00993800">
        <w:rPr>
          <w:rFonts w:ascii="Times New Roman" w:hAnsi="Times New Roman" w:cs="Times New Roman"/>
          <w:sz w:val="24"/>
          <w:szCs w:val="24"/>
        </w:rPr>
        <w:t>5.7. Функции и полномочия Учредителя:</w:t>
      </w:r>
    </w:p>
    <w:p w:rsidR="00993800" w:rsidRPr="00993800" w:rsidRDefault="00993800" w:rsidP="00993800">
      <w:pPr>
        <w:pStyle w:val="ConsPlusNormal"/>
        <w:ind w:firstLine="709"/>
        <w:jc w:val="both"/>
        <w:rPr>
          <w:rFonts w:ascii="Times New Roman" w:hAnsi="Times New Roman" w:cs="Times New Roman"/>
          <w:sz w:val="24"/>
          <w:szCs w:val="24"/>
        </w:rPr>
      </w:pPr>
      <w:r w:rsidRPr="00993800">
        <w:rPr>
          <w:rFonts w:ascii="Times New Roman" w:hAnsi="Times New Roman" w:cs="Times New Roman"/>
          <w:sz w:val="24"/>
          <w:szCs w:val="24"/>
        </w:rPr>
        <w:t>- утверждение Устава Учреждения и внесенных в него изменений, дополнений;</w:t>
      </w:r>
    </w:p>
    <w:p w:rsidR="00993800" w:rsidRPr="00993800" w:rsidRDefault="00993800" w:rsidP="00993800">
      <w:pPr>
        <w:pStyle w:val="ConsPlusNormal"/>
        <w:ind w:firstLine="709"/>
        <w:jc w:val="both"/>
        <w:rPr>
          <w:rFonts w:ascii="Times New Roman" w:hAnsi="Times New Roman" w:cs="Times New Roman"/>
          <w:sz w:val="24"/>
          <w:szCs w:val="24"/>
        </w:rPr>
      </w:pPr>
      <w:r w:rsidRPr="00993800">
        <w:rPr>
          <w:rFonts w:ascii="Times New Roman" w:hAnsi="Times New Roman" w:cs="Times New Roman"/>
          <w:sz w:val="24"/>
          <w:szCs w:val="24"/>
        </w:rPr>
        <w:t xml:space="preserve">- </w:t>
      </w:r>
      <w:proofErr w:type="gramStart"/>
      <w:r w:rsidRPr="00993800">
        <w:rPr>
          <w:rFonts w:ascii="Times New Roman" w:hAnsi="Times New Roman" w:cs="Times New Roman"/>
          <w:sz w:val="24"/>
          <w:szCs w:val="24"/>
        </w:rPr>
        <w:t>контроль за</w:t>
      </w:r>
      <w:proofErr w:type="gramEnd"/>
      <w:r w:rsidRPr="00993800">
        <w:rPr>
          <w:rFonts w:ascii="Times New Roman" w:hAnsi="Times New Roman" w:cs="Times New Roman"/>
          <w:sz w:val="24"/>
          <w:szCs w:val="24"/>
        </w:rPr>
        <w:t xml:space="preserve"> образовательной деятельностью; контроль деятельности Учреждения в части сохранности и эффективного использования закрепленных за ней объектов собственности;</w:t>
      </w:r>
    </w:p>
    <w:p w:rsidR="00993800" w:rsidRPr="00993800" w:rsidRDefault="00993800" w:rsidP="00993800">
      <w:pPr>
        <w:pStyle w:val="ConsPlusNormal"/>
        <w:ind w:firstLine="709"/>
        <w:jc w:val="both"/>
        <w:rPr>
          <w:rFonts w:ascii="Times New Roman" w:hAnsi="Times New Roman" w:cs="Times New Roman"/>
          <w:sz w:val="24"/>
          <w:szCs w:val="24"/>
        </w:rPr>
      </w:pPr>
      <w:r w:rsidRPr="00993800">
        <w:rPr>
          <w:rFonts w:ascii="Times New Roman" w:hAnsi="Times New Roman" w:cs="Times New Roman"/>
          <w:sz w:val="24"/>
          <w:szCs w:val="24"/>
        </w:rPr>
        <w:t>- принятие решения о переименовании, реорганизации и ликвидации Учреждения, а также изменение его типа;</w:t>
      </w:r>
    </w:p>
    <w:p w:rsidR="00993800" w:rsidRPr="00993800" w:rsidRDefault="00993800" w:rsidP="00993800">
      <w:pPr>
        <w:pStyle w:val="ConsPlusNormal"/>
        <w:ind w:firstLine="709"/>
        <w:jc w:val="both"/>
        <w:rPr>
          <w:rFonts w:ascii="Times New Roman" w:hAnsi="Times New Roman" w:cs="Times New Roman"/>
          <w:sz w:val="24"/>
          <w:szCs w:val="24"/>
        </w:rPr>
      </w:pPr>
      <w:r w:rsidRPr="00993800">
        <w:rPr>
          <w:rFonts w:ascii="Times New Roman" w:hAnsi="Times New Roman" w:cs="Times New Roman"/>
          <w:sz w:val="24"/>
          <w:szCs w:val="24"/>
        </w:rPr>
        <w:t>- назначение ликвидационной комиссии и утверждение промежуточного и окончательного ликвидационных балансов;</w:t>
      </w:r>
    </w:p>
    <w:p w:rsidR="00993800" w:rsidRPr="00993800" w:rsidRDefault="00993800" w:rsidP="00993800">
      <w:pPr>
        <w:pStyle w:val="ConsPlusNormal"/>
        <w:ind w:firstLine="709"/>
        <w:jc w:val="both"/>
        <w:rPr>
          <w:rFonts w:ascii="Times New Roman" w:hAnsi="Times New Roman" w:cs="Times New Roman"/>
          <w:sz w:val="24"/>
          <w:szCs w:val="24"/>
        </w:rPr>
      </w:pPr>
      <w:r w:rsidRPr="00993800">
        <w:rPr>
          <w:rFonts w:ascii="Times New Roman" w:hAnsi="Times New Roman" w:cs="Times New Roman"/>
          <w:sz w:val="24"/>
          <w:szCs w:val="24"/>
        </w:rPr>
        <w:t>- утверждение муниципального задания, плана финансово-хозяйственной деятельности Учреждения, внесение в них изменений;</w:t>
      </w:r>
    </w:p>
    <w:p w:rsidR="00993800" w:rsidRPr="00993800" w:rsidRDefault="00993800" w:rsidP="00993800">
      <w:pPr>
        <w:pStyle w:val="ConsPlusNormal"/>
        <w:ind w:firstLine="709"/>
        <w:jc w:val="both"/>
        <w:rPr>
          <w:rFonts w:ascii="Times New Roman" w:hAnsi="Times New Roman" w:cs="Times New Roman"/>
          <w:sz w:val="24"/>
          <w:szCs w:val="24"/>
        </w:rPr>
      </w:pPr>
      <w:r w:rsidRPr="00993800">
        <w:rPr>
          <w:rFonts w:ascii="Times New Roman" w:hAnsi="Times New Roman" w:cs="Times New Roman"/>
          <w:sz w:val="24"/>
          <w:szCs w:val="24"/>
        </w:rPr>
        <w:t xml:space="preserve">- </w:t>
      </w:r>
      <w:proofErr w:type="gramStart"/>
      <w:r w:rsidRPr="00993800">
        <w:rPr>
          <w:rFonts w:ascii="Times New Roman" w:hAnsi="Times New Roman" w:cs="Times New Roman"/>
          <w:sz w:val="24"/>
          <w:szCs w:val="24"/>
        </w:rPr>
        <w:t>контроль за</w:t>
      </w:r>
      <w:proofErr w:type="gramEnd"/>
      <w:r w:rsidRPr="00993800">
        <w:rPr>
          <w:rFonts w:ascii="Times New Roman" w:hAnsi="Times New Roman" w:cs="Times New Roman"/>
          <w:sz w:val="24"/>
          <w:szCs w:val="24"/>
        </w:rPr>
        <w:t xml:space="preserve"> сохранностью и эффективным использованием имущества и земельного участка, закрепленного Учредителем за Учреждением;</w:t>
      </w:r>
    </w:p>
    <w:p w:rsidR="00993800" w:rsidRPr="00993800" w:rsidRDefault="00993800" w:rsidP="00993800">
      <w:pPr>
        <w:pStyle w:val="ConsPlusNormal"/>
        <w:ind w:firstLine="709"/>
        <w:jc w:val="both"/>
        <w:rPr>
          <w:rFonts w:ascii="Times New Roman" w:hAnsi="Times New Roman" w:cs="Times New Roman"/>
          <w:sz w:val="24"/>
          <w:szCs w:val="24"/>
        </w:rPr>
      </w:pPr>
      <w:r w:rsidRPr="00993800">
        <w:rPr>
          <w:rFonts w:ascii="Times New Roman" w:hAnsi="Times New Roman" w:cs="Times New Roman"/>
          <w:sz w:val="24"/>
          <w:szCs w:val="24"/>
        </w:rPr>
        <w:t xml:space="preserve">- осуществление иных полномочий, предусмотренных действующим законодательством РФ, законодательством Саратовской области, нормативными правовыми актами органов местного самоуправления </w:t>
      </w:r>
      <w:proofErr w:type="spellStart"/>
      <w:r w:rsidRPr="00993800">
        <w:rPr>
          <w:rFonts w:ascii="Times New Roman" w:hAnsi="Times New Roman" w:cs="Times New Roman"/>
          <w:sz w:val="24"/>
          <w:szCs w:val="24"/>
        </w:rPr>
        <w:t>Турковского</w:t>
      </w:r>
      <w:proofErr w:type="spellEnd"/>
      <w:r w:rsidRPr="00993800">
        <w:rPr>
          <w:rFonts w:ascii="Times New Roman" w:hAnsi="Times New Roman" w:cs="Times New Roman"/>
          <w:sz w:val="24"/>
          <w:szCs w:val="24"/>
        </w:rPr>
        <w:t xml:space="preserve"> муниципального района.</w:t>
      </w:r>
    </w:p>
    <w:p w:rsidR="00993800" w:rsidRPr="00993800" w:rsidRDefault="00993800" w:rsidP="00993800">
      <w:pPr>
        <w:tabs>
          <w:tab w:val="left" w:pos="540"/>
        </w:tabs>
        <w:spacing w:after="0" w:line="240" w:lineRule="auto"/>
        <w:ind w:firstLine="709"/>
        <w:jc w:val="both"/>
        <w:rPr>
          <w:rFonts w:ascii="Times New Roman" w:hAnsi="Times New Roman" w:cs="Times New Roman"/>
          <w:i w:val="0"/>
          <w:sz w:val="24"/>
          <w:szCs w:val="24"/>
          <w:lang w:val="ru-RU"/>
        </w:rPr>
      </w:pPr>
    </w:p>
    <w:p w:rsidR="00993800" w:rsidRPr="00993800" w:rsidRDefault="00993800" w:rsidP="00993800">
      <w:pPr>
        <w:tabs>
          <w:tab w:val="left" w:pos="450"/>
        </w:tabs>
        <w:spacing w:after="0" w:line="240" w:lineRule="auto"/>
        <w:ind w:left="-48" w:firstLine="757"/>
        <w:jc w:val="center"/>
        <w:rPr>
          <w:rFonts w:ascii="Times New Roman" w:hAnsi="Times New Roman" w:cs="Times New Roman"/>
          <w:b/>
          <w:i w:val="0"/>
          <w:sz w:val="24"/>
          <w:szCs w:val="24"/>
          <w:lang w:val="ru-RU"/>
        </w:rPr>
      </w:pPr>
      <w:r w:rsidRPr="00993800">
        <w:rPr>
          <w:rFonts w:ascii="Times New Roman" w:hAnsi="Times New Roman" w:cs="Times New Roman"/>
          <w:b/>
          <w:i w:val="0"/>
          <w:sz w:val="24"/>
          <w:szCs w:val="24"/>
          <w:lang w:val="ru-RU"/>
        </w:rPr>
        <w:t>6. ИМУЩЕСТВО И ФИНАНСОВО-ХОЗЯЙСТВЕННАЯ ДЕЯТЕЛЬНОСТЬ УЧРЕЖДЕНИЯ</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lastRenderedPageBreak/>
        <w:t>6.1. Финансовое обеспечение деятельности Учреждения осуществляется в соответствии с действующим законодательством РФ.</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6.2. Бухгалтерский и статистический учет и отчетность Учреждения ведутся в порядке, установленном действующим законодательством РФ.</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6.3. Учреждение обеспечивает учет, сохранность, своевременный контроль и подготовку документов, образовавшихся в результате ее деятельности, к передаче на государственное хранение. Учреждение создает необходимые условия для долговременного хранения документов по личному составу и своевременного исполнения по ним запросов социально-правового характера.</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6.4. Имущество Учреждения закрепляется за ним на праве оперативного управления в соответствии с Гражданским кодексом Российской Федерации.</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6.5. Источниками формирования имущества Учреждения являются:</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 субсидии из бюджета </w:t>
      </w:r>
      <w:proofErr w:type="spellStart"/>
      <w:r w:rsidRPr="00993800">
        <w:rPr>
          <w:rFonts w:ascii="Times New Roman" w:hAnsi="Times New Roman" w:cs="Times New Roman"/>
          <w:i w:val="0"/>
          <w:sz w:val="24"/>
          <w:szCs w:val="24"/>
          <w:lang w:val="ru-RU"/>
        </w:rPr>
        <w:t>Турковского</w:t>
      </w:r>
      <w:proofErr w:type="spellEnd"/>
      <w:r w:rsidRPr="00993800">
        <w:rPr>
          <w:rFonts w:ascii="Times New Roman" w:hAnsi="Times New Roman" w:cs="Times New Roman"/>
          <w:i w:val="0"/>
          <w:sz w:val="24"/>
          <w:szCs w:val="24"/>
          <w:lang w:val="ru-RU"/>
        </w:rPr>
        <w:t xml:space="preserve"> муниципального района и иных не запрещенных федеральными законами источников; </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имущество, закрепленное на праве оперативного управления за Учреждением Собственником;</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внебюджетные средства, в том числе:</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добровольные взносы и пожертвования физических и юридических лиц;</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доходы, полученные от реализации продукции, работ, услуг, а также от других видов приносящей доход деятельности Учреждения;</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иные источники, не запрещенные действующим законодательством РФ.</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6.6.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РФ.</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6.7. Учреждением может быть совершена крупная сделка только с предварительного согласия органа, осуществляющего функции и полномочия учредителя.</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proofErr w:type="gramStart"/>
      <w:r w:rsidRPr="00993800">
        <w:rPr>
          <w:rFonts w:ascii="Times New Roman" w:hAnsi="Times New Roman" w:cs="Times New Roman"/>
          <w:i w:val="0"/>
          <w:sz w:val="24"/>
          <w:szCs w:val="24"/>
          <w:lang w:val="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993800">
        <w:rPr>
          <w:rFonts w:ascii="Times New Roman" w:hAnsi="Times New Roman" w:cs="Times New Roman"/>
          <w:i w:val="0"/>
          <w:sz w:val="24"/>
          <w:szCs w:val="24"/>
          <w:lang w:val="ru-RU"/>
        </w:rPr>
        <w:t xml:space="preserve"> его бухгалтерской отчетности на последнюю отчетную дату.</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6.8. Право оперативного управления на недвижимое имущество, закрепляемого за Учреждением, право постоянного (бессрочного) пользования на земельный участок, предоставляемый Учреждению, возникает с момента его государственной регистрации Учреждением в установленном законом порядке.</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6.9. При осуществлении оперативного управления имуществом Учреждение обязано:</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эффективно использовать закрепленное на праве оперативного управления имущество;</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обеспечивать сохранность и использование закрепленного за ним на праве оперативного управления имущества строго по целевому назначению;</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lastRenderedPageBreak/>
        <w:t>6.10. Учреждение владеет, пользуется и распоряжается закрепленным за ним на праве оперативного управления имуществом в соответствии с действующим законодательством Российской Федерации, правовыми актами органов местного самоуправления, настоящим Уставом, договором о закреплении имущества.</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6.11. 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в том числе вследствие правомерного изъятия имущества у Учреждения по решению Собственника.</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6.12.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6.13. </w:t>
      </w:r>
      <w:proofErr w:type="gramStart"/>
      <w:r w:rsidRPr="00993800">
        <w:rPr>
          <w:rFonts w:ascii="Times New Roman" w:hAnsi="Times New Roman" w:cs="Times New Roman"/>
          <w:i w:val="0"/>
          <w:sz w:val="24"/>
          <w:szCs w:val="24"/>
          <w:lang w:val="ru-RU"/>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В случаях и порядке, предусмотренных федеральными законами, Учреждение вправе вносить имущество, указанное в абзаце первом настоящего пункта, в уставный капитал хозяйственных обществ или иным образом передавать им это имущество в качестве их учредителя или участника.</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6.14. В случае сдачи в аренду с согласия Учредителя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на приобретение такого имущества, финансовое обеспечение содержания такого имущества Учредителем не осуществляется.</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6.15. </w:t>
      </w:r>
      <w:proofErr w:type="gramStart"/>
      <w:r w:rsidRPr="00993800">
        <w:rPr>
          <w:rFonts w:ascii="Times New Roman" w:hAnsi="Times New Roman" w:cs="Times New Roman"/>
          <w:i w:val="0"/>
          <w:sz w:val="24"/>
          <w:szCs w:val="24"/>
          <w:lang w:val="ru-RU"/>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Собственником, а также недвижимого имущества независимо от того, по каким основаниям оно поступило в оперативное управление Учреждения</w:t>
      </w:r>
      <w:proofErr w:type="gramEnd"/>
      <w:r w:rsidRPr="00993800">
        <w:rPr>
          <w:rFonts w:ascii="Times New Roman" w:hAnsi="Times New Roman" w:cs="Times New Roman"/>
          <w:i w:val="0"/>
          <w:sz w:val="24"/>
          <w:szCs w:val="24"/>
          <w:lang w:val="ru-RU"/>
        </w:rPr>
        <w:t xml:space="preserve"> и за </w:t>
      </w:r>
      <w:proofErr w:type="gramStart"/>
      <w:r w:rsidRPr="00993800">
        <w:rPr>
          <w:rFonts w:ascii="Times New Roman" w:hAnsi="Times New Roman" w:cs="Times New Roman"/>
          <w:i w:val="0"/>
          <w:sz w:val="24"/>
          <w:szCs w:val="24"/>
          <w:lang w:val="ru-RU"/>
        </w:rPr>
        <w:t>счет</w:t>
      </w:r>
      <w:proofErr w:type="gramEnd"/>
      <w:r w:rsidRPr="00993800">
        <w:rPr>
          <w:rFonts w:ascii="Times New Roman" w:hAnsi="Times New Roman" w:cs="Times New Roman"/>
          <w:i w:val="0"/>
          <w:sz w:val="24"/>
          <w:szCs w:val="24"/>
          <w:lang w:val="ru-RU"/>
        </w:rPr>
        <w:t xml:space="preserve"> каких средств оно приобретено.</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6.16. При ликвидации Учреждения оставшееся после удовлетворения требований кредиторов имущество Учреждения,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Собственнику.</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p>
    <w:p w:rsidR="00993800" w:rsidRPr="00993800" w:rsidRDefault="00993800" w:rsidP="00993800">
      <w:pPr>
        <w:tabs>
          <w:tab w:val="left" w:pos="450"/>
        </w:tabs>
        <w:spacing w:after="0" w:line="240" w:lineRule="auto"/>
        <w:ind w:left="-48" w:firstLine="757"/>
        <w:jc w:val="both"/>
        <w:rPr>
          <w:rFonts w:ascii="Times New Roman" w:hAnsi="Times New Roman" w:cs="Times New Roman"/>
          <w:b/>
          <w:i w:val="0"/>
          <w:sz w:val="24"/>
          <w:szCs w:val="24"/>
          <w:lang w:val="ru-RU"/>
        </w:rPr>
      </w:pPr>
      <w:r w:rsidRPr="00993800">
        <w:rPr>
          <w:rFonts w:ascii="Times New Roman" w:hAnsi="Times New Roman" w:cs="Times New Roman"/>
          <w:b/>
          <w:i w:val="0"/>
          <w:sz w:val="24"/>
          <w:szCs w:val="24"/>
          <w:lang w:val="ru-RU"/>
        </w:rPr>
        <w:t xml:space="preserve">7. ПОРЯДОК ПРИНЯТИЯ ЛОКАЛЬНЫХ НОРМАТИВНЫХ АКТОВ </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7.1.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highlight w:val="yellow"/>
          <w:lang w:val="ru-RU"/>
        </w:rPr>
      </w:pPr>
      <w:r w:rsidRPr="00993800">
        <w:rPr>
          <w:rFonts w:ascii="Times New Roman" w:hAnsi="Times New Roman" w:cs="Times New Roman"/>
          <w:i w:val="0"/>
          <w:sz w:val="24"/>
          <w:szCs w:val="24"/>
          <w:lang w:val="ru-RU"/>
        </w:rPr>
        <w:t>7.2. Локальные нормативные акты Учреждения принимаются Директором Учреждения.</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7.3. Учреждение принимает следующие виды локальных нормативных актов: приказы, положения, правила, инструкции, регламенты и иные, не противоречащие </w:t>
      </w:r>
      <w:r w:rsidRPr="00993800">
        <w:rPr>
          <w:rFonts w:ascii="Times New Roman" w:hAnsi="Times New Roman" w:cs="Times New Roman"/>
          <w:i w:val="0"/>
          <w:sz w:val="24"/>
          <w:szCs w:val="24"/>
          <w:lang w:val="ru-RU"/>
        </w:rPr>
        <w:lastRenderedPageBreak/>
        <w:t>законодательству Российской Федерации, акты, регламентирующие деятельность Учреждения.</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7.4. Локальные нормативные акты, затрагивающие права и законные интересы обучающихся и работников Учреждения, принимаются с учетом мнения советов обучающихся, советов родителей (законных представителей) несовершеннолетних обучающихся, и представительных органов обучающихся (при их наличии),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Советы обучающихся создаются по инициативе обучающихся Учреждения и являются формой их общественной самодеятельности. </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Советы родителей (законных представителей) несовершеннолетних обучающихся создаются по инициативе указанных и являются формой их общественной самодеятельности. </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7.5. </w:t>
      </w:r>
      <w:proofErr w:type="gramStart"/>
      <w:r w:rsidRPr="00993800">
        <w:rPr>
          <w:rFonts w:ascii="Times New Roman" w:hAnsi="Times New Roman" w:cs="Times New Roman"/>
          <w:i w:val="0"/>
          <w:sz w:val="24"/>
          <w:szCs w:val="24"/>
          <w:lang w:val="ru-RU"/>
        </w:rPr>
        <w:t>Директор Учреждения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Учреждения, и обоснование по нему в совет обучающихся, совет родителей (законных представителей) несовершеннолетних обучающихся, а также в порядке и в случаях, которые предусмотрены трудовым законодательством в представительный орган работников Учреждения.</w:t>
      </w:r>
      <w:proofErr w:type="gramEnd"/>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Проекты локальных нормативных актов отправляются в указанные советы в случае создания таких советов в Учреждении по инициативе обучающихся, родителей (законных представителей) несовершеннолетних обучающихся.</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7.6. Совет обучающихся, совет родителей (законных представителей) несовершеннолетних обучающихся, представительный орган работников Учреждения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7.7. В случае</w:t>
      </w:r>
      <w:proofErr w:type="gramStart"/>
      <w:r w:rsidRPr="00993800">
        <w:rPr>
          <w:rFonts w:ascii="Times New Roman" w:hAnsi="Times New Roman" w:cs="Times New Roman"/>
          <w:i w:val="0"/>
          <w:sz w:val="24"/>
          <w:szCs w:val="24"/>
          <w:lang w:val="ru-RU"/>
        </w:rPr>
        <w:t>,</w:t>
      </w:r>
      <w:proofErr w:type="gramEnd"/>
      <w:r w:rsidRPr="00993800">
        <w:rPr>
          <w:rFonts w:ascii="Times New Roman" w:hAnsi="Times New Roman" w:cs="Times New Roman"/>
          <w:i w:val="0"/>
          <w:sz w:val="24"/>
          <w:szCs w:val="24"/>
          <w:lang w:val="ru-RU"/>
        </w:rPr>
        <w:t xml:space="preserve"> если совет обучающихся, совет родителей (законных представителей) несовершеннолетних обучающихся, представительный органа работников Учреждения выразил согласие с проектом локального нормативного акта, либо если мотивированное мнение не поступило в указанный в пункте 7.6. настоящего Устава срок, Директор Учреждения принимает локальный нормативный акт.</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7.8. В случае</w:t>
      </w:r>
      <w:proofErr w:type="gramStart"/>
      <w:r w:rsidRPr="00993800">
        <w:rPr>
          <w:rFonts w:ascii="Times New Roman" w:hAnsi="Times New Roman" w:cs="Times New Roman"/>
          <w:i w:val="0"/>
          <w:sz w:val="24"/>
          <w:szCs w:val="24"/>
          <w:lang w:val="ru-RU"/>
        </w:rPr>
        <w:t>,</w:t>
      </w:r>
      <w:proofErr w:type="gramEnd"/>
      <w:r w:rsidRPr="00993800">
        <w:rPr>
          <w:rFonts w:ascii="Times New Roman" w:hAnsi="Times New Roman" w:cs="Times New Roman"/>
          <w:i w:val="0"/>
          <w:sz w:val="24"/>
          <w:szCs w:val="24"/>
          <w:lang w:val="ru-RU"/>
        </w:rPr>
        <w:t xml:space="preserve"> если мотивированное мнение совета обучающихся, совета родителей (законных представителей) несовершеннолетних обучающихся,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обучающихся, советом родителей (законных представителей) несовершеннолетних обучающихся, представительным органом работников Учреждения в целях достижения взаимоприемлемого решения.</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7.9. При </w:t>
      </w:r>
      <w:proofErr w:type="spellStart"/>
      <w:r w:rsidRPr="00993800">
        <w:rPr>
          <w:rFonts w:ascii="Times New Roman" w:hAnsi="Times New Roman" w:cs="Times New Roman"/>
          <w:i w:val="0"/>
          <w:sz w:val="24"/>
          <w:szCs w:val="24"/>
          <w:lang w:val="ru-RU"/>
        </w:rPr>
        <w:t>недостижении</w:t>
      </w:r>
      <w:proofErr w:type="spellEnd"/>
      <w:r w:rsidRPr="00993800">
        <w:rPr>
          <w:rFonts w:ascii="Times New Roman" w:hAnsi="Times New Roman" w:cs="Times New Roman"/>
          <w:i w:val="0"/>
          <w:sz w:val="24"/>
          <w:szCs w:val="24"/>
          <w:lang w:val="ru-RU"/>
        </w:rPr>
        <w:t xml:space="preserve"> согласия возникшие разногласия оформляются протоколом, после чего Директор Учреждения имеет право принять локальный нормативный акт.</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7.10.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p>
    <w:p w:rsidR="00993800" w:rsidRPr="00993800" w:rsidRDefault="00993800" w:rsidP="00993800">
      <w:pPr>
        <w:tabs>
          <w:tab w:val="left" w:pos="450"/>
        </w:tabs>
        <w:spacing w:after="0" w:line="240" w:lineRule="auto"/>
        <w:ind w:left="-48" w:firstLine="757"/>
        <w:jc w:val="both"/>
        <w:rPr>
          <w:rFonts w:ascii="Times New Roman" w:hAnsi="Times New Roman" w:cs="Times New Roman"/>
          <w:b/>
          <w:i w:val="0"/>
          <w:sz w:val="24"/>
          <w:szCs w:val="24"/>
          <w:lang w:val="ru-RU"/>
        </w:rPr>
      </w:pPr>
      <w:r w:rsidRPr="00993800">
        <w:rPr>
          <w:rFonts w:ascii="Times New Roman" w:hAnsi="Times New Roman" w:cs="Times New Roman"/>
          <w:b/>
          <w:i w:val="0"/>
          <w:sz w:val="24"/>
          <w:szCs w:val="24"/>
          <w:lang w:val="ru-RU"/>
        </w:rPr>
        <w:t>8. РЕОРГАНИЗАЦИЯ И ЛИКВИДАЦИЯ УЧРЕЖДЕНИЯ</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lastRenderedPageBreak/>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8.2. Принятие администрацией </w:t>
      </w:r>
      <w:proofErr w:type="spellStart"/>
      <w:r w:rsidRPr="00993800">
        <w:rPr>
          <w:rFonts w:ascii="Times New Roman" w:hAnsi="Times New Roman" w:cs="Times New Roman"/>
          <w:i w:val="0"/>
          <w:sz w:val="24"/>
          <w:szCs w:val="24"/>
          <w:lang w:val="ru-RU"/>
        </w:rPr>
        <w:t>Турковского</w:t>
      </w:r>
      <w:proofErr w:type="spellEnd"/>
      <w:r w:rsidRPr="00993800">
        <w:rPr>
          <w:rFonts w:ascii="Times New Roman" w:hAnsi="Times New Roman" w:cs="Times New Roman"/>
          <w:i w:val="0"/>
          <w:sz w:val="24"/>
          <w:szCs w:val="24"/>
          <w:lang w:val="ru-RU"/>
        </w:rPr>
        <w:t xml:space="preserve"> муниципального района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Порядок </w:t>
      </w:r>
      <w:proofErr w:type="gramStart"/>
      <w:r w:rsidRPr="00993800">
        <w:rPr>
          <w:rFonts w:ascii="Times New Roman" w:hAnsi="Times New Roman" w:cs="Times New Roman"/>
          <w:i w:val="0"/>
          <w:sz w:val="24"/>
          <w:szCs w:val="24"/>
          <w:lang w:val="ru-RU"/>
        </w:rPr>
        <w:t>проведения оценки последствий принятия решения</w:t>
      </w:r>
      <w:proofErr w:type="gramEnd"/>
      <w:r w:rsidRPr="00993800">
        <w:rPr>
          <w:rFonts w:ascii="Times New Roman" w:hAnsi="Times New Roman" w:cs="Times New Roman"/>
          <w:i w:val="0"/>
          <w:sz w:val="24"/>
          <w:szCs w:val="24"/>
          <w:lang w:val="ru-RU"/>
        </w:rPr>
        <w:t xml:space="preserve"> о реорганизации или ликвидации Учреждения, включая критерии этой оценки (по типу данного Учреждения), порядок создания комиссии по оценке последствий такого решения и подготовки ею заключений устанавливаются уполномоченным органом Саратовской области.</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8.3. При ликвидации или реорганизации увольняемым работникам гарантируется соблюдение их прав в соответствии с действующим законодательством Российской Федерации.</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8.4. Имущество ликвидируемого Учреждения после расчетов, произведенных в установленном порядке, с бюджетом, кредиторами, работниками Учреждения, остается в муниципальной собственности.</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8.5.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правопреемнику.</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8.6. При ликвидации Учреждения документы постоянного хранения, документы по личному составу (приказы, личные и др.) передаются на хранение в архивные фонды. Передача и упорядочение документов осуществляется силами и за счет Учреждения в соответствии с требованиями архивных органов.</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8.7. Учреждение считается прекратившим существование после исключения его из единого государственного реестра юридических лиц.</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p>
    <w:p w:rsidR="00993800" w:rsidRPr="00993800" w:rsidRDefault="00993800" w:rsidP="00993800">
      <w:pPr>
        <w:tabs>
          <w:tab w:val="left" w:pos="450"/>
        </w:tabs>
        <w:spacing w:after="0" w:line="240" w:lineRule="auto"/>
        <w:ind w:left="-48" w:firstLine="757"/>
        <w:jc w:val="both"/>
        <w:rPr>
          <w:rFonts w:ascii="Times New Roman" w:hAnsi="Times New Roman" w:cs="Times New Roman"/>
          <w:b/>
          <w:i w:val="0"/>
          <w:sz w:val="24"/>
          <w:szCs w:val="24"/>
          <w:lang w:val="ru-RU"/>
        </w:rPr>
      </w:pPr>
      <w:r w:rsidRPr="00993800">
        <w:rPr>
          <w:rFonts w:ascii="Times New Roman" w:hAnsi="Times New Roman" w:cs="Times New Roman"/>
          <w:b/>
          <w:i w:val="0"/>
          <w:sz w:val="24"/>
          <w:szCs w:val="24"/>
          <w:lang w:val="ru-RU"/>
        </w:rPr>
        <w:t>9. ЗАКЛЮЧИТЕЛЬНЫЕ ПОЛОЖЕНИЯ</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9.1. Изменения в Устав Учреждения вносятся в порядке, установленном администрацией </w:t>
      </w:r>
      <w:proofErr w:type="spellStart"/>
      <w:r w:rsidRPr="00993800">
        <w:rPr>
          <w:rFonts w:ascii="Times New Roman" w:hAnsi="Times New Roman" w:cs="Times New Roman"/>
          <w:i w:val="0"/>
          <w:sz w:val="24"/>
          <w:szCs w:val="24"/>
          <w:lang w:val="ru-RU"/>
        </w:rPr>
        <w:t>Турковского</w:t>
      </w:r>
      <w:proofErr w:type="spellEnd"/>
      <w:r w:rsidRPr="00993800">
        <w:rPr>
          <w:rFonts w:ascii="Times New Roman" w:hAnsi="Times New Roman" w:cs="Times New Roman"/>
          <w:i w:val="0"/>
          <w:sz w:val="24"/>
          <w:szCs w:val="24"/>
          <w:lang w:val="ru-RU"/>
        </w:rPr>
        <w:t xml:space="preserve"> муниципального района.</w:t>
      </w:r>
    </w:p>
    <w:p w:rsidR="00993800" w:rsidRPr="00993800" w:rsidRDefault="00993800" w:rsidP="00993800">
      <w:pPr>
        <w:tabs>
          <w:tab w:val="left" w:pos="450"/>
        </w:tabs>
        <w:spacing w:after="0" w:line="240" w:lineRule="auto"/>
        <w:ind w:left="-48" w:firstLine="757"/>
        <w:jc w:val="both"/>
        <w:rPr>
          <w:rFonts w:ascii="Times New Roman" w:hAnsi="Times New Roman" w:cs="Times New Roman"/>
          <w:i w:val="0"/>
          <w:sz w:val="24"/>
          <w:szCs w:val="24"/>
          <w:lang w:val="ru-RU"/>
        </w:rPr>
      </w:pPr>
      <w:r w:rsidRPr="00993800">
        <w:rPr>
          <w:rFonts w:ascii="Times New Roman" w:hAnsi="Times New Roman" w:cs="Times New Roman"/>
          <w:i w:val="0"/>
          <w:sz w:val="24"/>
          <w:szCs w:val="24"/>
          <w:lang w:val="ru-RU"/>
        </w:rPr>
        <w:t xml:space="preserve">9.2. </w:t>
      </w:r>
      <w:proofErr w:type="gramStart"/>
      <w:r w:rsidRPr="00993800">
        <w:rPr>
          <w:rFonts w:ascii="Times New Roman" w:hAnsi="Times New Roman" w:cs="Times New Roman"/>
          <w:i w:val="0"/>
          <w:sz w:val="24"/>
          <w:szCs w:val="24"/>
          <w:lang w:val="ru-RU"/>
        </w:rPr>
        <w:t>Все изменения, вносимые в настоящий Устав подлежат</w:t>
      </w:r>
      <w:proofErr w:type="gramEnd"/>
      <w:r w:rsidRPr="00993800">
        <w:rPr>
          <w:rFonts w:ascii="Times New Roman" w:hAnsi="Times New Roman" w:cs="Times New Roman"/>
          <w:i w:val="0"/>
          <w:sz w:val="24"/>
          <w:szCs w:val="24"/>
          <w:lang w:val="ru-RU"/>
        </w:rPr>
        <w:t xml:space="preserve"> государственной регистрации в порядке и сроки, установленные законодательством Российской Федерации.</w:t>
      </w:r>
    </w:p>
    <w:p w:rsidR="00993800" w:rsidRPr="00993800" w:rsidRDefault="00993800" w:rsidP="00993800">
      <w:pPr>
        <w:autoSpaceDE w:val="0"/>
        <w:autoSpaceDN w:val="0"/>
        <w:adjustRightInd w:val="0"/>
        <w:rPr>
          <w:lang w:val="ru-RU"/>
        </w:rPr>
      </w:pPr>
    </w:p>
    <w:p w:rsidR="00993800" w:rsidRPr="00993800" w:rsidRDefault="00993800">
      <w:pPr>
        <w:rPr>
          <w:lang w:val="ru-RU"/>
        </w:rPr>
      </w:pPr>
    </w:p>
    <w:sectPr w:rsidR="00993800" w:rsidRPr="00993800" w:rsidSect="0099380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3800"/>
    <w:rsid w:val="000056D0"/>
    <w:rsid w:val="00566897"/>
    <w:rsid w:val="0085162B"/>
    <w:rsid w:val="00923D4D"/>
    <w:rsid w:val="00993800"/>
    <w:rsid w:val="00AC6429"/>
    <w:rsid w:val="00D15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4D"/>
    <w:rPr>
      <w:i/>
      <w:iCs/>
      <w:sz w:val="20"/>
      <w:szCs w:val="20"/>
    </w:rPr>
  </w:style>
  <w:style w:type="paragraph" w:styleId="1">
    <w:name w:val="heading 1"/>
    <w:basedOn w:val="a"/>
    <w:next w:val="a"/>
    <w:link w:val="10"/>
    <w:uiPriority w:val="9"/>
    <w:qFormat/>
    <w:rsid w:val="00923D4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23D4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23D4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23D4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23D4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23D4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23D4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23D4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23D4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D4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23D4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23D4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23D4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23D4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23D4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23D4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23D4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23D4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23D4D"/>
    <w:rPr>
      <w:b/>
      <w:bCs/>
      <w:color w:val="943634" w:themeColor="accent2" w:themeShade="BF"/>
      <w:sz w:val="18"/>
      <w:szCs w:val="18"/>
    </w:rPr>
  </w:style>
  <w:style w:type="paragraph" w:styleId="a4">
    <w:name w:val="Title"/>
    <w:basedOn w:val="a"/>
    <w:next w:val="a"/>
    <w:link w:val="a5"/>
    <w:uiPriority w:val="10"/>
    <w:qFormat/>
    <w:rsid w:val="00923D4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23D4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23D4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23D4D"/>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23D4D"/>
    <w:rPr>
      <w:b/>
      <w:bCs/>
      <w:spacing w:val="0"/>
    </w:rPr>
  </w:style>
  <w:style w:type="character" w:styleId="a9">
    <w:name w:val="Emphasis"/>
    <w:uiPriority w:val="20"/>
    <w:qFormat/>
    <w:rsid w:val="00923D4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23D4D"/>
    <w:pPr>
      <w:spacing w:after="0" w:line="240" w:lineRule="auto"/>
    </w:pPr>
  </w:style>
  <w:style w:type="paragraph" w:styleId="ab">
    <w:name w:val="List Paragraph"/>
    <w:basedOn w:val="a"/>
    <w:uiPriority w:val="34"/>
    <w:qFormat/>
    <w:rsid w:val="00923D4D"/>
    <w:pPr>
      <w:ind w:left="720"/>
      <w:contextualSpacing/>
    </w:pPr>
  </w:style>
  <w:style w:type="paragraph" w:styleId="21">
    <w:name w:val="Quote"/>
    <w:basedOn w:val="a"/>
    <w:next w:val="a"/>
    <w:link w:val="22"/>
    <w:uiPriority w:val="29"/>
    <w:qFormat/>
    <w:rsid w:val="00923D4D"/>
    <w:rPr>
      <w:i w:val="0"/>
      <w:iCs w:val="0"/>
      <w:color w:val="943634" w:themeColor="accent2" w:themeShade="BF"/>
    </w:rPr>
  </w:style>
  <w:style w:type="character" w:customStyle="1" w:styleId="22">
    <w:name w:val="Цитата 2 Знак"/>
    <w:basedOn w:val="a0"/>
    <w:link w:val="21"/>
    <w:uiPriority w:val="29"/>
    <w:rsid w:val="00923D4D"/>
    <w:rPr>
      <w:color w:val="943634" w:themeColor="accent2" w:themeShade="BF"/>
      <w:sz w:val="20"/>
      <w:szCs w:val="20"/>
    </w:rPr>
  </w:style>
  <w:style w:type="paragraph" w:styleId="ac">
    <w:name w:val="Intense Quote"/>
    <w:basedOn w:val="a"/>
    <w:next w:val="a"/>
    <w:link w:val="ad"/>
    <w:uiPriority w:val="30"/>
    <w:qFormat/>
    <w:rsid w:val="00923D4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23D4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23D4D"/>
    <w:rPr>
      <w:rFonts w:asciiTheme="majorHAnsi" w:eastAsiaTheme="majorEastAsia" w:hAnsiTheme="majorHAnsi" w:cstheme="majorBidi"/>
      <w:i/>
      <w:iCs/>
      <w:color w:val="C0504D" w:themeColor="accent2"/>
    </w:rPr>
  </w:style>
  <w:style w:type="character" w:styleId="af">
    <w:name w:val="Intense Emphasis"/>
    <w:uiPriority w:val="21"/>
    <w:qFormat/>
    <w:rsid w:val="00923D4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23D4D"/>
    <w:rPr>
      <w:i/>
      <w:iCs/>
      <w:smallCaps/>
      <w:color w:val="C0504D" w:themeColor="accent2"/>
      <w:u w:color="C0504D" w:themeColor="accent2"/>
    </w:rPr>
  </w:style>
  <w:style w:type="character" w:styleId="af1">
    <w:name w:val="Intense Reference"/>
    <w:uiPriority w:val="32"/>
    <w:qFormat/>
    <w:rsid w:val="00923D4D"/>
    <w:rPr>
      <w:b/>
      <w:bCs/>
      <w:i/>
      <w:iCs/>
      <w:smallCaps/>
      <w:color w:val="C0504D" w:themeColor="accent2"/>
      <w:u w:color="C0504D" w:themeColor="accent2"/>
    </w:rPr>
  </w:style>
  <w:style w:type="character" w:styleId="af2">
    <w:name w:val="Book Title"/>
    <w:uiPriority w:val="33"/>
    <w:qFormat/>
    <w:rsid w:val="00923D4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23D4D"/>
    <w:pPr>
      <w:outlineLvl w:val="9"/>
    </w:pPr>
  </w:style>
  <w:style w:type="paragraph" w:styleId="af4">
    <w:name w:val="Balloon Text"/>
    <w:basedOn w:val="a"/>
    <w:link w:val="af5"/>
    <w:uiPriority w:val="99"/>
    <w:semiHidden/>
    <w:unhideWhenUsed/>
    <w:rsid w:val="0099380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93800"/>
    <w:rPr>
      <w:rFonts w:ascii="Tahoma" w:hAnsi="Tahoma" w:cs="Tahoma"/>
      <w:i/>
      <w:iCs/>
      <w:sz w:val="16"/>
      <w:szCs w:val="16"/>
    </w:rPr>
  </w:style>
  <w:style w:type="paragraph" w:styleId="af6">
    <w:name w:val="Body Text"/>
    <w:basedOn w:val="a"/>
    <w:link w:val="af7"/>
    <w:rsid w:val="00993800"/>
    <w:pPr>
      <w:spacing w:after="120" w:line="240" w:lineRule="auto"/>
    </w:pPr>
    <w:rPr>
      <w:rFonts w:ascii="Times New Roman" w:eastAsia="Times New Roman" w:hAnsi="Times New Roman" w:cs="Times New Roman"/>
      <w:i w:val="0"/>
      <w:iCs w:val="0"/>
      <w:sz w:val="28"/>
      <w:lang w:val="ru-RU" w:eastAsia="ru-RU" w:bidi="ar-SA"/>
    </w:rPr>
  </w:style>
  <w:style w:type="character" w:customStyle="1" w:styleId="af7">
    <w:name w:val="Основной текст Знак"/>
    <w:basedOn w:val="a0"/>
    <w:link w:val="af6"/>
    <w:rsid w:val="00993800"/>
    <w:rPr>
      <w:rFonts w:ascii="Times New Roman" w:eastAsia="Times New Roman" w:hAnsi="Times New Roman" w:cs="Times New Roman"/>
      <w:sz w:val="28"/>
      <w:szCs w:val="20"/>
      <w:lang w:val="ru-RU" w:eastAsia="ru-RU" w:bidi="ar-SA"/>
    </w:rPr>
  </w:style>
  <w:style w:type="paragraph" w:customStyle="1" w:styleId="ConsPlusNormal">
    <w:name w:val="ConsPlusNormal"/>
    <w:rsid w:val="00993800"/>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af8">
    <w:name w:val="Прижатый влево"/>
    <w:basedOn w:val="a"/>
    <w:next w:val="a"/>
    <w:uiPriority w:val="99"/>
    <w:rsid w:val="00993800"/>
    <w:pPr>
      <w:autoSpaceDE w:val="0"/>
      <w:autoSpaceDN w:val="0"/>
      <w:adjustRightInd w:val="0"/>
      <w:spacing w:after="0" w:line="240" w:lineRule="auto"/>
    </w:pPr>
    <w:rPr>
      <w:rFonts w:ascii="Arial" w:eastAsia="Times New Roman" w:hAnsi="Arial" w:cs="Arial"/>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Тема Office">
  <a:themeElements>
    <a:clrScheme name="Другая 2">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6092</Words>
  <Characters>34727</Characters>
  <Application>Microsoft Office Word</Application>
  <DocSecurity>0</DocSecurity>
  <Lines>289</Lines>
  <Paragraphs>81</Paragraphs>
  <ScaleCrop>false</ScaleCrop>
  <Company/>
  <LinksUpToDate>false</LinksUpToDate>
  <CharactersWithSpaces>40738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dc:creator>
  <cp:lastModifiedBy>ДДТ</cp:lastModifiedBy>
  <cp:revision>1</cp:revision>
  <dcterms:created xsi:type="dcterms:W3CDTF">2020-05-19T10:52:00Z</dcterms:created>
  <dcterms:modified xsi:type="dcterms:W3CDTF">2020-05-19T10:56:00Z</dcterms:modified>
</cp:coreProperties>
</file>