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63" w:rsidRPr="007B46FB" w:rsidRDefault="00980063" w:rsidP="009800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F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Совет муниципального бюджетного</w:t>
      </w:r>
      <w:r w:rsidRPr="00FD5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 «Дом детского творчества»  (далее Совет) является коллегиальным представительным органом самоуправления, осуществляющим в соответствии с уставом муниципального бюджетного учреждения дополнительного образования  «Дом детского творчества» (далее Учреждение) решение ряда вопросов, относящихся к компетенции Учреждения,  реализующим принцип демократического, государственно – общественного характера управления. </w:t>
      </w:r>
    </w:p>
    <w:p w:rsidR="00980063" w:rsidRPr="00491125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 Совет руководствуется  </w:t>
      </w:r>
      <w:r w:rsidRPr="00491125">
        <w:rPr>
          <w:rFonts w:ascii="Times New Roman" w:hAnsi="Times New Roman"/>
          <w:color w:val="000000"/>
          <w:sz w:val="28"/>
          <w:szCs w:val="28"/>
        </w:rPr>
        <w:t xml:space="preserve"> Конституцией Российской Федерации, Федеральными законами, Законами Саратовской области, нормативно – правовыми актами Президента Российской Федерации, Правительства Российской Федерации, Губернатора Саратовской области, Правительства Саратовской области, органо</w:t>
      </w:r>
      <w:r>
        <w:rPr>
          <w:rFonts w:ascii="Times New Roman" w:hAnsi="Times New Roman"/>
          <w:color w:val="000000"/>
          <w:sz w:val="28"/>
          <w:szCs w:val="28"/>
        </w:rPr>
        <w:t>в местного самоуправления Турко</w:t>
      </w:r>
      <w:r w:rsidRPr="00491125">
        <w:rPr>
          <w:rFonts w:ascii="Times New Roman" w:hAnsi="Times New Roman"/>
          <w:color w:val="000000"/>
          <w:sz w:val="28"/>
          <w:szCs w:val="28"/>
        </w:rPr>
        <w:t xml:space="preserve">вского муниципального района, решениями органов управления образованием всех уровней, правилами и нормами охраны труда, техники безопасности и противопожарной защиты, 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 у</w:t>
      </w:r>
      <w:r w:rsidRPr="00491125">
        <w:rPr>
          <w:rFonts w:ascii="Times New Roman" w:hAnsi="Times New Roman"/>
          <w:color w:val="000000"/>
          <w:sz w:val="28"/>
          <w:szCs w:val="28"/>
        </w:rPr>
        <w:t>ставом и локальными правовыми актами Учреждения.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работают на общественных началах и не получают вознаграждения за работу в Совете.</w:t>
      </w:r>
    </w:p>
    <w:p w:rsidR="00980063" w:rsidRDefault="00980063" w:rsidP="009800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80063" w:rsidRPr="007B46FB" w:rsidRDefault="00980063" w:rsidP="009800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6FB">
        <w:rPr>
          <w:rFonts w:ascii="Times New Roman" w:hAnsi="Times New Roman" w:cs="Times New Roman"/>
          <w:b/>
          <w:sz w:val="28"/>
          <w:szCs w:val="28"/>
        </w:rPr>
        <w:t>СТРУКТУРА СОВЕТА, ПОРЯДОК ЕГО ФОРМИРОВАНИЯ.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состоит из избираемых членов, представляющих: </w:t>
      </w:r>
    </w:p>
    <w:p w:rsidR="00980063" w:rsidRDefault="00980063" w:rsidP="009800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родителей (законных представителей) обучающихся;</w:t>
      </w:r>
    </w:p>
    <w:p w:rsidR="00980063" w:rsidRDefault="00980063" w:rsidP="009800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работников Учреждения;</w:t>
      </w:r>
    </w:p>
    <w:p w:rsidR="00980063" w:rsidRDefault="00980063" w:rsidP="009800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обучающихся (как правило, третьей ступени общего образования).  </w:t>
      </w:r>
    </w:p>
    <w:p w:rsidR="00980063" w:rsidRDefault="00980063" w:rsidP="009800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Учреждения входит в состав Совета по должности. </w:t>
      </w:r>
    </w:p>
    <w:p w:rsidR="00980063" w:rsidRDefault="00980063" w:rsidP="00980063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Представитель учредителя (один человек) в состав Совета назначается учредителем.</w:t>
      </w:r>
    </w:p>
    <w:p w:rsidR="00980063" w:rsidRDefault="00980063" w:rsidP="0098006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решению Совета в его состав также могут быть приглашены и включены граждане, чья профессиональная и (или) общественная деятельность, знания, опыт, могут позитивным образом содействовать функционированию и развитию Учреждения (кооптированные члены Совета), а также представители иных органов самоуправления, функционирующих в Учреждении.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Совета не может быть менее 9 человек, количество членов Совета определяется на момент его создания.</w:t>
      </w:r>
    </w:p>
    <w:p w:rsidR="00980063" w:rsidRDefault="00980063" w:rsidP="00980063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Совета из числа родителей (законных представителей) обучающихся избираются на родительской конференции. Количество родителей (законных представителей) не может быть меньше 1/3 и больше половины общего числа членов Совета.  </w:t>
      </w:r>
    </w:p>
    <w:p w:rsidR="00980063" w:rsidRDefault="00980063" w:rsidP="00980063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Совета из числа работников Учреждения избираются на общем собрании работников, их число не может превышать четверти от общего числа членов Совета. При этом не менее чем 2/3 из них должны являться педагогическими работниками Учреждения. </w:t>
      </w:r>
    </w:p>
    <w:p w:rsidR="00980063" w:rsidRPr="003A0FDA" w:rsidRDefault="00980063" w:rsidP="00980063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Представители обучающихся  (как правило, третьей ступени общего образования) избираются в Совет на собрании обучающихся</w:t>
      </w:r>
      <w:r w:rsidRPr="003A0FDA">
        <w:rPr>
          <w:rFonts w:ascii="Times New Roman" w:hAnsi="Times New Roman" w:cs="Times New Roman"/>
          <w:color w:val="000000" w:themeColor="text1"/>
          <w:sz w:val="28"/>
          <w:szCs w:val="28"/>
        </w:rPr>
        <w:t>. Делегаты на собрание обучающихся избираются в учебных объединениях,  по одному делегату от объединения.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общего собрания или конференции являются правомочными, </w:t>
      </w:r>
      <w:r w:rsidRPr="00127891">
        <w:rPr>
          <w:rFonts w:ascii="Times New Roman" w:hAnsi="Times New Roman" w:cs="Times New Roman"/>
          <w:color w:val="000000" w:themeColor="text1"/>
          <w:sz w:val="28"/>
          <w:szCs w:val="28"/>
        </w:rPr>
        <w:t>если в них принимают участие не менее половины лиц, имеющих право</w:t>
      </w:r>
      <w:r>
        <w:rPr>
          <w:rFonts w:ascii="Times New Roman" w:hAnsi="Times New Roman" w:cs="Times New Roman"/>
          <w:sz w:val="28"/>
          <w:szCs w:val="28"/>
        </w:rPr>
        <w:t xml:space="preserve"> принимать участие в выборах. </w:t>
      </w:r>
    </w:p>
    <w:p w:rsidR="00980063" w:rsidRDefault="00980063" w:rsidP="00980063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общего собрания или конференции принимаются голосованием большинством голосов присутствующих и оформляется протоколом, подписываемым председателем и секретарём конференции или общего собрания. </w:t>
      </w:r>
    </w:p>
    <w:p w:rsidR="00980063" w:rsidRDefault="00980063" w:rsidP="00980063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избрания счётной комиссии к протоколу конференции или общего собрания прилагается протокол счётной комиссии.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кандидатурам членов Совета могут быть внесены делегатами конференции или участниками общего собрания, директором Учреждения, представителем учредителя в составе Совета.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выборов членов Совета из числа родителей применяются следующие правила:</w:t>
      </w:r>
    </w:p>
    <w:p w:rsidR="00980063" w:rsidRDefault="00980063" w:rsidP="009800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делегаты конференции избираются на родительских собраниях по одному от учебного объединения; </w:t>
      </w:r>
    </w:p>
    <w:p w:rsidR="00980063" w:rsidRDefault="00980063" w:rsidP="009800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собрания об избрании делегата на конференцию принимается большинством голосов родителей (законных представителей), присутствующих на собрании. 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считается сформированным и приступает к осуществлению своих полномочий с момента избрания (назначения) не менее двух третей     от общей численности членов Совета.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Совета – два года с момента его формирования.</w:t>
      </w:r>
    </w:p>
    <w:p w:rsidR="00980063" w:rsidRDefault="00980063" w:rsidP="009800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80063" w:rsidRPr="007B46FB" w:rsidRDefault="00980063" w:rsidP="009800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FB">
        <w:rPr>
          <w:rFonts w:ascii="Times New Roman" w:hAnsi="Times New Roman" w:cs="Times New Roman"/>
          <w:b/>
          <w:sz w:val="28"/>
          <w:szCs w:val="28"/>
        </w:rPr>
        <w:t>КОМПЕТЕНЦИЯ СОВЕТА.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компетенции Совета относятся: </w:t>
      </w:r>
    </w:p>
    <w:p w:rsidR="00980063" w:rsidRDefault="00980063" w:rsidP="009800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плана (программы) развития Учреждения;</w:t>
      </w:r>
    </w:p>
    <w:p w:rsidR="00980063" w:rsidRDefault="00980063" w:rsidP="009800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и согласование локальных правовых актов</w:t>
      </w:r>
    </w:p>
    <w:p w:rsidR="00980063" w:rsidRPr="0093152D" w:rsidRDefault="00980063" w:rsidP="009800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152D">
        <w:rPr>
          <w:rFonts w:ascii="Times New Roman" w:hAnsi="Times New Roman" w:cs="Times New Roman"/>
          <w:sz w:val="28"/>
          <w:szCs w:val="28"/>
        </w:rPr>
        <w:t>Учреждения, устанавливающих виды, размеры, условия и порядок произведения выплат стимулирующего характера работникам Учреждения, показателей и критериев оценки качества и результативно</w:t>
      </w:r>
      <w:r>
        <w:rPr>
          <w:rFonts w:ascii="Times New Roman" w:hAnsi="Times New Roman" w:cs="Times New Roman"/>
          <w:sz w:val="28"/>
          <w:szCs w:val="28"/>
        </w:rPr>
        <w:t>сти труда работников Учреждения;</w:t>
      </w:r>
    </w:p>
    <w:p w:rsidR="00980063" w:rsidRDefault="00980063" w:rsidP="00980063">
      <w:pPr>
        <w:pStyle w:val="a3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оценке качества и результативности труда работников Учреждения, согласование распределения выплат стимулирующего характера работникам Учреждения;</w:t>
      </w:r>
    </w:p>
    <w:p w:rsidR="00980063" w:rsidRPr="00FD594A" w:rsidRDefault="00980063" w:rsidP="00980063">
      <w:pPr>
        <w:pStyle w:val="a3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594A">
        <w:rPr>
          <w:rFonts w:ascii="Times New Roman" w:hAnsi="Times New Roman" w:cs="Times New Roman"/>
          <w:sz w:val="28"/>
          <w:szCs w:val="28"/>
        </w:rPr>
        <w:t>рассмотрение отчёта о результатах самообследования;</w:t>
      </w:r>
    </w:p>
    <w:p w:rsidR="00980063" w:rsidRDefault="00980063" w:rsidP="00980063">
      <w:pPr>
        <w:pStyle w:val="a3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участия представителей общественности в процедурах лицензирования Учреждения; деятельности аттестационных, аккредитационных, конфликтных и иных комиссий; общественной экспертизы (экспертиза соблюдения прав участников образовательного процесса, качества условий организации образовательного процесса в Учреждении);</w:t>
      </w:r>
    </w:p>
    <w:p w:rsidR="00980063" w:rsidRDefault="00980063" w:rsidP="00980063">
      <w:pPr>
        <w:pStyle w:val="a3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подготовке и утверждение публичного (ежегодного) доклада директора Учреждения (публичный доклад подписывается совместно председателем Управляющего совета и директором Учреждения);</w:t>
      </w:r>
    </w:p>
    <w:p w:rsidR="00980063" w:rsidRDefault="00980063" w:rsidP="00980063">
      <w:pPr>
        <w:pStyle w:val="a3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в привлечении внебюджетных средств  для обеспечения деятельности и развития Учреждения и определении порядка расходования денежных средств, полученных за счёт добровольных пожертвований юридических и физических лиц, в том числе родителей (законных представителей) обучающихся, осуществление контроля за использованием указанных средств;</w:t>
      </w:r>
    </w:p>
    <w:p w:rsidR="00980063" w:rsidRPr="006A34B6" w:rsidRDefault="00980063" w:rsidP="00980063">
      <w:pPr>
        <w:pStyle w:val="a3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руководителю Учреждения предложений по организации мероприятий по охране и укреплению здоровья обучающихся, а также по совершенствованию воспитательной работы.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обязан регулярно информировать участников образовательного процесса о своей деятельности и принимаемых решениях.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заслушивает отчёт директора учреждения по итогам учебного и финансового года.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правомочен, при наличии оснований, ходатайствовать перед руководителем Учреждения о расторжении трудового договора с педагогическими работниками и работниками из числа вспомогательного и обслуживающего персонала. </w:t>
      </w:r>
    </w:p>
    <w:p w:rsidR="00980063" w:rsidRDefault="00980063" w:rsidP="00980063">
      <w:pPr>
        <w:pStyle w:val="a3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неудовлетворительной оценки отчёта руководителя Учреждения по итогам учебного и финансового года (п.14)  Совет вправе направить учредителю обращение, в котором мотивирует свою оценку и вносит предложения по совершенствованию работы администрации и Учреждения.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имеет право принимать изменения и (или) дополнения в устав Учреждения (с последующим внесением данных изменений и дополнений на утверждение учредителя), в том числе в части определения:</w:t>
      </w:r>
    </w:p>
    <w:p w:rsidR="00980063" w:rsidRDefault="00980063" w:rsidP="0098006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 и обязанностей участников образовательного процесса;</w:t>
      </w:r>
    </w:p>
    <w:p w:rsidR="00980063" w:rsidRDefault="00980063" w:rsidP="0098006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структуры, компетенции, порядка формирования и работы органов самоуправления Учреждения.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вопросам, не определённым в настоящем Положении, решения Совета носят рекомендательный характер.</w:t>
      </w:r>
    </w:p>
    <w:p w:rsidR="00980063" w:rsidRPr="007B46FB" w:rsidRDefault="00980063" w:rsidP="009800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FB">
        <w:rPr>
          <w:rFonts w:ascii="Times New Roman" w:hAnsi="Times New Roman" w:cs="Times New Roman"/>
          <w:b/>
          <w:sz w:val="28"/>
          <w:szCs w:val="28"/>
        </w:rPr>
        <w:t>ОРГАНИЗАЦИЯ ДЕЯТЕЛЬНОСТИ СОВЕТА.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Организационной формой работы Совета являются заседания, которые проводятся по мере необходимости, </w:t>
      </w:r>
      <w:r w:rsidRPr="00FD594A">
        <w:rPr>
          <w:rFonts w:ascii="Times New Roman" w:hAnsi="Times New Roman" w:cs="Times New Roman"/>
          <w:sz w:val="28"/>
          <w:szCs w:val="28"/>
        </w:rPr>
        <w:t>но не реже одного раза в полугодие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созываются председателем Совета, а в его отсутствие – заместителем председателя. Правом созыва заседания Совета обладают также руководитель Учреждения, представитель учредителя в составе Совета.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может быть созвано по заявлению членов Совета, подписанным ¼ или большинством списочного состава.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порядка работы Совета, не урегулированные уставом Учреждения и настоящим Положением, определяются регламентом Совета, принимаемым самостоятельно.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(в порядке, установленном уставом Учреждения, настоящим Положением и регламентом Совета) может быть решён любой вопрос, отнесённый к компетенции Совета.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заседание Совета созывается руководителем Учреждения не позднее чем через месяц после его формирования. На первом заседании Совета, в частности, избираются председатель и секретарь Совета, заместитель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председателя Совета. Председатель Совета не может избираться из числа работников Учреждения (включая руководителя), обучающихся; также председателем Совета не может быть избран представитель учредителя.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Совета осуществляется в порядке, определённом регламентом Совета. Регламент Совета должен быть принят не позднее чем на втором его заседании.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имеет право для подготовки материалов к заседаниям Совета, выработки проектов его решений в период между заседаниями создавать постоянные 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входить, с их согласия, любые лица, которых Совет сочтёт необходимым привлечь для обеспечения эффективной работы комиссии. Руководитель (председатель) любой комиссии является членом Совета.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правомочно, если на нём присутствуют не менее половины от числа членов Совета. Заседание Совета ведёт председатель, а в его отсутствие – заместитель председателя.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секретарём Совета.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своих функций Совет вправе:</w:t>
      </w:r>
    </w:p>
    <w:p w:rsidR="00980063" w:rsidRDefault="00980063" w:rsidP="009800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приглашать на заседание Совета любых работников Учреждения для получения разъяснений, консультаций, заслушивания отчётов по вопросам, входящим в компетенцию Совета;</w:t>
      </w:r>
    </w:p>
    <w:p w:rsidR="00980063" w:rsidRDefault="00980063" w:rsidP="009800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запрашивать и получать у руководителя Учреждения и (или) учредителя информацию, необходимую для осуществления функций Совета, в том числе в порядке контроля  за реализацией решений Совета.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– техническое обеспечение деятельности Совета возлагается на администрацию Учреждения.</w:t>
      </w:r>
    </w:p>
    <w:p w:rsidR="00980063" w:rsidRDefault="00980063" w:rsidP="009800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Pr="007B46FB" w:rsidRDefault="00980063" w:rsidP="009800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FB">
        <w:rPr>
          <w:rFonts w:ascii="Times New Roman" w:hAnsi="Times New Roman" w:cs="Times New Roman"/>
          <w:b/>
          <w:sz w:val="28"/>
          <w:szCs w:val="28"/>
        </w:rPr>
        <w:t>ОБЯЗАННОСТИ  И ОТВЕТСТВЕННОСТЬ СОВЕТА И ЕГО ЧЛЕНОВ.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Совет несёт ответственность за своевременное принятие и выполнение решений, входящих в его компетенцию.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вправе распустить Совет, </w:t>
      </w:r>
      <w:r w:rsidRPr="00FD594A">
        <w:rPr>
          <w:rFonts w:ascii="Times New Roman" w:hAnsi="Times New Roman" w:cs="Times New Roman"/>
          <w:sz w:val="28"/>
          <w:szCs w:val="28"/>
        </w:rPr>
        <w:t>если Совет не проводит свои заседания в течение года,</w:t>
      </w:r>
      <w:r>
        <w:rPr>
          <w:rFonts w:ascii="Times New Roman" w:hAnsi="Times New Roman" w:cs="Times New Roman"/>
          <w:sz w:val="28"/>
          <w:szCs w:val="28"/>
        </w:rPr>
        <w:t xml:space="preserve">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Совета в Учреждении на определённый срок.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Совета, противоречащие положениям устава Учреждения, положениям договора Учреждения и учредителя, недействительны с момента их принятия и не подлежат исполнению руководителем Учреждения, его работниками и иными участниками образовательного процесса.  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конфликта между Советом и руководителем Учреждения  (несогласия руководителя с решением Совета и /или несогласия Совета с решением (приказом) руководителя), который не может быть урегулирован путём переговоров, решение по конфликтному вопросу принимает учредитель.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состава по решению Совета.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Совета выводится из состава по решению Совета в следующих случаях: </w:t>
      </w:r>
    </w:p>
    <w:p w:rsidR="00980063" w:rsidRDefault="00980063" w:rsidP="009800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желанию члена Совета, выраженному в письменной форме; </w:t>
      </w:r>
    </w:p>
    <w:p w:rsidR="00980063" w:rsidRDefault="00980063" w:rsidP="009800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отзыве представителя учредителя; </w:t>
      </w:r>
    </w:p>
    <w:p w:rsidR="00980063" w:rsidRDefault="00980063" w:rsidP="009800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увольнении с работы руководителя Учреждения или увольнении работника Учреждения, избранного членом Совета, если они не могут быть кооптированы (и/или не кооптируются) в состав Совета после увольнения; </w:t>
      </w:r>
    </w:p>
    <w:p w:rsidR="00980063" w:rsidRDefault="00980063" w:rsidP="009800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связи с окончанием Учреждения или отчислением обучающегося, представляющего в Совете обучающихся, если он не может быть кооптирован  (и/или не кооптируется) в члены Совета после окончания Учреждения;  </w:t>
      </w:r>
    </w:p>
    <w:p w:rsidR="00980063" w:rsidRDefault="00980063" w:rsidP="009800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совершения противоправных действий, несовместимых  с членством в Совете;  </w:t>
      </w:r>
    </w:p>
    <w:p w:rsidR="00980063" w:rsidRDefault="00980063" w:rsidP="009800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выявлении следующих обстоятельств, препятствующих участию члена Совета в работе Совета:</w:t>
      </w:r>
    </w:p>
    <w:p w:rsidR="00980063" w:rsidRDefault="00980063" w:rsidP="009800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лишение родительских прав; </w:t>
      </w:r>
    </w:p>
    <w:p w:rsidR="00980063" w:rsidRDefault="00980063" w:rsidP="009800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судебное запрещение заниматься педагогической и иной деятельностью, связанной с работой с детьми;</w:t>
      </w:r>
    </w:p>
    <w:p w:rsidR="00980063" w:rsidRDefault="00980063" w:rsidP="009800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признание по решению суда недееспособным; </w:t>
      </w:r>
    </w:p>
    <w:p w:rsidR="00980063" w:rsidRDefault="00980063" w:rsidP="009800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неснятой или непогашенной судимости за совершение уголовного преступления.</w:t>
      </w:r>
    </w:p>
    <w:p w:rsidR="00980063" w:rsidRDefault="00980063" w:rsidP="0098006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вывода (выхода) из состава Совета его члена Совет принимает меры для замещения выбывшего члена посредством довыборов или кооптации. </w:t>
      </w: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AA6FED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0" cy="5314950"/>
            <wp:effectExtent l="19050" t="0" r="0" b="0"/>
            <wp:docPr id="1" name="Рисунок 1" descr="F: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Default="00980063" w:rsidP="00980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5C5B" w:rsidRDefault="00555C5B"/>
    <w:sectPr w:rsidR="00555C5B" w:rsidSect="00AA6FED">
      <w:footerReference w:type="default" r:id="rId8"/>
      <w:pgSz w:w="11906" w:h="16838"/>
      <w:pgMar w:top="568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457" w:rsidRDefault="00C02457" w:rsidP="008629DE">
      <w:pPr>
        <w:spacing w:after="0" w:line="240" w:lineRule="auto"/>
      </w:pPr>
      <w:r>
        <w:separator/>
      </w:r>
    </w:p>
  </w:endnote>
  <w:endnote w:type="continuationSeparator" w:id="1">
    <w:p w:rsidR="00C02457" w:rsidRDefault="00C02457" w:rsidP="0086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6079"/>
      <w:docPartObj>
        <w:docPartGallery w:val="Page Numbers (Bottom of Page)"/>
        <w:docPartUnique/>
      </w:docPartObj>
    </w:sdtPr>
    <w:sdtContent>
      <w:p w:rsidR="00E13B77" w:rsidRDefault="00257673">
        <w:pPr>
          <w:pStyle w:val="a4"/>
          <w:jc w:val="center"/>
        </w:pPr>
        <w:r>
          <w:fldChar w:fldCharType="begin"/>
        </w:r>
        <w:r w:rsidR="00980063">
          <w:instrText xml:space="preserve"> PAGE   \* MERGEFORMAT </w:instrText>
        </w:r>
        <w:r>
          <w:fldChar w:fldCharType="separate"/>
        </w:r>
        <w:r w:rsidR="00AA6FED">
          <w:rPr>
            <w:noProof/>
          </w:rPr>
          <w:t>6</w:t>
        </w:r>
        <w:r>
          <w:fldChar w:fldCharType="end"/>
        </w:r>
      </w:p>
    </w:sdtContent>
  </w:sdt>
  <w:p w:rsidR="00E13B77" w:rsidRDefault="00C024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457" w:rsidRDefault="00C02457" w:rsidP="008629DE">
      <w:pPr>
        <w:spacing w:after="0" w:line="240" w:lineRule="auto"/>
      </w:pPr>
      <w:r>
        <w:separator/>
      </w:r>
    </w:p>
  </w:footnote>
  <w:footnote w:type="continuationSeparator" w:id="1">
    <w:p w:rsidR="00C02457" w:rsidRDefault="00C02457" w:rsidP="00862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2CB4"/>
    <w:multiLevelType w:val="hybridMultilevel"/>
    <w:tmpl w:val="B992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D3272"/>
    <w:multiLevelType w:val="hybridMultilevel"/>
    <w:tmpl w:val="A2B0AA02"/>
    <w:lvl w:ilvl="0" w:tplc="1B667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063"/>
    <w:rsid w:val="00257673"/>
    <w:rsid w:val="00555C5B"/>
    <w:rsid w:val="008629DE"/>
    <w:rsid w:val="00980063"/>
    <w:rsid w:val="009D6A39"/>
    <w:rsid w:val="00AA6FED"/>
    <w:rsid w:val="00BF0863"/>
    <w:rsid w:val="00C0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6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8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0063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8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A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6FE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F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1921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2</cp:revision>
  <dcterms:created xsi:type="dcterms:W3CDTF">2015-04-03T11:47:00Z</dcterms:created>
  <dcterms:modified xsi:type="dcterms:W3CDTF">2015-04-03T11:47:00Z</dcterms:modified>
</cp:coreProperties>
</file>